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1BA27" w14:textId="2D5AE1BD" w:rsidR="00B34584" w:rsidRPr="00B34584" w:rsidRDefault="00B34584" w:rsidP="00902E42">
      <w:pPr>
        <w:jc w:val="center"/>
        <w:rPr>
          <w:rFonts w:ascii="Times New Roman" w:hAnsi="Times New Roman" w:cs="Times New Roman"/>
          <w:b/>
          <w:bCs/>
          <w:lang w:val="uk-UA" w:eastAsia="ru-RU"/>
        </w:rPr>
      </w:pPr>
      <w:bookmarkStart w:id="0" w:name="_GoBack"/>
      <w:bookmarkEnd w:id="0"/>
      <w:r w:rsidRPr="00B34584">
        <w:rPr>
          <w:rFonts w:ascii="Times New Roman" w:hAnsi="Times New Roman" w:cs="Times New Roman"/>
          <w:b/>
          <w:bCs/>
          <w:lang w:val="uk-UA"/>
        </w:rPr>
        <w:t>Р</w:t>
      </w:r>
      <w:proofErr w:type="spellStart"/>
      <w:r w:rsidRPr="00B34584">
        <w:rPr>
          <w:rFonts w:ascii="Times New Roman" w:hAnsi="Times New Roman" w:cs="Times New Roman"/>
          <w:b/>
          <w:bCs/>
        </w:rPr>
        <w:t>озробка</w:t>
      </w:r>
      <w:proofErr w:type="spellEnd"/>
      <w:r w:rsidRPr="00B34584">
        <w:rPr>
          <w:rFonts w:ascii="Times New Roman" w:hAnsi="Times New Roman" w:cs="Times New Roman"/>
          <w:b/>
          <w:bCs/>
        </w:rPr>
        <w:t xml:space="preserve"> </w:t>
      </w:r>
      <w:proofErr w:type="spellStart"/>
      <w:r w:rsidRPr="00B34584">
        <w:rPr>
          <w:rFonts w:ascii="Times New Roman" w:hAnsi="Times New Roman" w:cs="Times New Roman"/>
          <w:b/>
          <w:bCs/>
        </w:rPr>
        <w:t>засобів</w:t>
      </w:r>
      <w:proofErr w:type="spellEnd"/>
      <w:r w:rsidRPr="00B34584">
        <w:rPr>
          <w:rFonts w:ascii="Times New Roman" w:hAnsi="Times New Roman" w:cs="Times New Roman"/>
          <w:b/>
          <w:bCs/>
        </w:rPr>
        <w:t xml:space="preserve"> </w:t>
      </w:r>
      <w:proofErr w:type="spellStart"/>
      <w:r w:rsidRPr="00B34584">
        <w:rPr>
          <w:rFonts w:ascii="Times New Roman" w:hAnsi="Times New Roman" w:cs="Times New Roman"/>
          <w:b/>
          <w:bCs/>
        </w:rPr>
        <w:t>захищеного</w:t>
      </w:r>
      <w:proofErr w:type="spellEnd"/>
      <w:r w:rsidRPr="00B34584">
        <w:rPr>
          <w:rFonts w:ascii="Times New Roman" w:hAnsi="Times New Roman" w:cs="Times New Roman"/>
          <w:b/>
          <w:bCs/>
        </w:rPr>
        <w:t xml:space="preserve"> </w:t>
      </w:r>
      <w:proofErr w:type="spellStart"/>
      <w:r w:rsidRPr="00B34584">
        <w:rPr>
          <w:rFonts w:ascii="Times New Roman" w:hAnsi="Times New Roman" w:cs="Times New Roman"/>
          <w:b/>
          <w:bCs/>
        </w:rPr>
        <w:t>зв’язку</w:t>
      </w:r>
      <w:proofErr w:type="spellEnd"/>
      <w:r w:rsidRPr="00B34584">
        <w:rPr>
          <w:rFonts w:ascii="Times New Roman" w:hAnsi="Times New Roman" w:cs="Times New Roman"/>
          <w:b/>
          <w:bCs/>
        </w:rPr>
        <w:t xml:space="preserve"> для </w:t>
      </w:r>
      <w:proofErr w:type="spellStart"/>
      <w:r w:rsidRPr="00B34584">
        <w:rPr>
          <w:rFonts w:ascii="Times New Roman" w:hAnsi="Times New Roman" w:cs="Times New Roman"/>
          <w:b/>
          <w:bCs/>
        </w:rPr>
        <w:t>автоматизованих</w:t>
      </w:r>
      <w:proofErr w:type="spellEnd"/>
      <w:r w:rsidRPr="00B34584">
        <w:rPr>
          <w:rFonts w:ascii="Times New Roman" w:hAnsi="Times New Roman" w:cs="Times New Roman"/>
          <w:b/>
          <w:bCs/>
        </w:rPr>
        <w:t xml:space="preserve"> систем </w:t>
      </w:r>
      <w:proofErr w:type="spellStart"/>
      <w:r w:rsidRPr="00B34584">
        <w:rPr>
          <w:rFonts w:ascii="Times New Roman" w:hAnsi="Times New Roman" w:cs="Times New Roman"/>
          <w:b/>
          <w:bCs/>
        </w:rPr>
        <w:t>управління</w:t>
      </w:r>
      <w:proofErr w:type="spellEnd"/>
      <w:r w:rsidRPr="00B34584">
        <w:rPr>
          <w:rFonts w:ascii="Times New Roman" w:hAnsi="Times New Roman" w:cs="Times New Roman"/>
          <w:b/>
          <w:bCs/>
        </w:rPr>
        <w:t xml:space="preserve"> </w:t>
      </w:r>
      <w:proofErr w:type="spellStart"/>
      <w:r w:rsidRPr="00B34584">
        <w:rPr>
          <w:rFonts w:ascii="Times New Roman" w:hAnsi="Times New Roman" w:cs="Times New Roman"/>
          <w:b/>
          <w:bCs/>
        </w:rPr>
        <w:t>військовими</w:t>
      </w:r>
      <w:proofErr w:type="spellEnd"/>
      <w:r w:rsidRPr="00B34584">
        <w:rPr>
          <w:rFonts w:ascii="Times New Roman" w:hAnsi="Times New Roman" w:cs="Times New Roman"/>
          <w:b/>
          <w:bCs/>
        </w:rPr>
        <w:t xml:space="preserve"> </w:t>
      </w:r>
      <w:proofErr w:type="spellStart"/>
      <w:r w:rsidRPr="00B34584">
        <w:rPr>
          <w:rFonts w:ascii="Times New Roman" w:hAnsi="Times New Roman" w:cs="Times New Roman"/>
          <w:b/>
          <w:bCs/>
        </w:rPr>
        <w:t>підрозділами</w:t>
      </w:r>
      <w:proofErr w:type="spellEnd"/>
      <w:r w:rsidRPr="00B34584">
        <w:rPr>
          <w:rFonts w:ascii="Times New Roman" w:hAnsi="Times New Roman" w:cs="Times New Roman"/>
          <w:b/>
          <w:bCs/>
        </w:rPr>
        <w:t xml:space="preserve"> тактичного </w:t>
      </w:r>
      <w:proofErr w:type="spellStart"/>
      <w:r w:rsidRPr="00B34584">
        <w:rPr>
          <w:rFonts w:ascii="Times New Roman" w:hAnsi="Times New Roman" w:cs="Times New Roman"/>
          <w:b/>
          <w:bCs/>
        </w:rPr>
        <w:t>рівня</w:t>
      </w:r>
      <w:proofErr w:type="spellEnd"/>
    </w:p>
    <w:p w14:paraId="1BB8CF29" w14:textId="419F24D0" w:rsidR="00F03D6F" w:rsidRPr="00902E42" w:rsidRDefault="00B34584" w:rsidP="00B34584">
      <w:pPr>
        <w:ind w:firstLine="284"/>
        <w:jc w:val="center"/>
        <w:rPr>
          <w:rFonts w:ascii="Times New Roman" w:hAnsi="Times New Roman" w:cs="Times New Roman"/>
          <w:bCs/>
          <w:i/>
          <w:vertAlign w:val="superscript"/>
          <w:lang w:val="uk-UA"/>
        </w:rPr>
      </w:pPr>
      <w:r w:rsidRPr="00902E42">
        <w:rPr>
          <w:rFonts w:ascii="Times New Roman" w:hAnsi="Times New Roman" w:cs="Times New Roman"/>
          <w:bCs/>
          <w:i/>
          <w:lang w:val="uk-UA" w:eastAsia="ru-RU"/>
        </w:rPr>
        <w:t>С.О. Довгий, О.В. Копійка,</w:t>
      </w:r>
      <w:r w:rsidRPr="00902E42">
        <w:rPr>
          <w:rFonts w:ascii="Times New Roman" w:hAnsi="Times New Roman" w:cs="Times New Roman"/>
          <w:bCs/>
          <w:i/>
          <w:lang w:val="uk-UA"/>
        </w:rPr>
        <w:t xml:space="preserve"> О.С. Козлов</w:t>
      </w:r>
    </w:p>
    <w:p w14:paraId="1BF02406" w14:textId="3FCA80E2" w:rsidR="005358E7" w:rsidRPr="00902E42" w:rsidRDefault="00B34584" w:rsidP="005358E7">
      <w:pPr>
        <w:jc w:val="center"/>
        <w:rPr>
          <w:rFonts w:ascii="Times New Roman" w:hAnsi="Times New Roman" w:cs="Times New Roman"/>
          <w:i/>
          <w:iCs/>
          <w:lang w:val="uk-UA" w:eastAsia="ru-RU"/>
        </w:rPr>
      </w:pPr>
      <w:r w:rsidRPr="00902E42">
        <w:rPr>
          <w:rFonts w:ascii="Times New Roman" w:hAnsi="Times New Roman" w:cs="Times New Roman"/>
          <w:i/>
          <w:lang w:val="uk-UA"/>
        </w:rPr>
        <w:t>(</w:t>
      </w:r>
      <w:proofErr w:type="spellStart"/>
      <w:r w:rsidR="005358E7" w:rsidRPr="00902E42">
        <w:rPr>
          <w:rFonts w:ascii="Times New Roman" w:hAnsi="Times New Roman" w:cs="Times New Roman"/>
          <w:i/>
          <w:iCs/>
          <w:lang w:eastAsia="ru-RU"/>
        </w:rPr>
        <w:t>Інститут</w:t>
      </w:r>
      <w:proofErr w:type="spellEnd"/>
      <w:r w:rsidR="005358E7" w:rsidRPr="00902E42">
        <w:rPr>
          <w:rFonts w:ascii="Times New Roman" w:hAnsi="Times New Roman" w:cs="Times New Roman"/>
          <w:i/>
          <w:iCs/>
          <w:lang w:eastAsia="ru-RU"/>
        </w:rPr>
        <w:t xml:space="preserve"> </w:t>
      </w:r>
      <w:proofErr w:type="spellStart"/>
      <w:r w:rsidR="005358E7" w:rsidRPr="00902E42">
        <w:rPr>
          <w:rFonts w:ascii="Times New Roman" w:hAnsi="Times New Roman" w:cs="Times New Roman"/>
          <w:i/>
          <w:iCs/>
          <w:lang w:eastAsia="ru-RU"/>
        </w:rPr>
        <w:t>телекомунікацій</w:t>
      </w:r>
      <w:proofErr w:type="spellEnd"/>
      <w:r w:rsidR="005358E7" w:rsidRPr="00902E42">
        <w:rPr>
          <w:rFonts w:ascii="Times New Roman" w:hAnsi="Times New Roman" w:cs="Times New Roman"/>
          <w:i/>
          <w:iCs/>
          <w:lang w:eastAsia="ru-RU"/>
        </w:rPr>
        <w:t xml:space="preserve"> і глобального </w:t>
      </w:r>
      <w:proofErr w:type="spellStart"/>
      <w:r w:rsidR="005358E7" w:rsidRPr="00902E42">
        <w:rPr>
          <w:rFonts w:ascii="Times New Roman" w:hAnsi="Times New Roman" w:cs="Times New Roman"/>
          <w:i/>
          <w:iCs/>
          <w:lang w:eastAsia="ru-RU"/>
        </w:rPr>
        <w:t>інформаційного</w:t>
      </w:r>
      <w:proofErr w:type="spellEnd"/>
      <w:r w:rsidR="005358E7" w:rsidRPr="00902E42">
        <w:rPr>
          <w:rFonts w:ascii="Times New Roman" w:hAnsi="Times New Roman" w:cs="Times New Roman"/>
          <w:i/>
          <w:iCs/>
          <w:lang w:eastAsia="ru-RU"/>
        </w:rPr>
        <w:t xml:space="preserve"> простору НАН </w:t>
      </w:r>
      <w:proofErr w:type="spellStart"/>
      <w:r w:rsidR="005358E7" w:rsidRPr="00902E42">
        <w:rPr>
          <w:rFonts w:ascii="Times New Roman" w:hAnsi="Times New Roman" w:cs="Times New Roman"/>
          <w:i/>
          <w:iCs/>
          <w:lang w:eastAsia="ru-RU"/>
        </w:rPr>
        <w:t>України</w:t>
      </w:r>
      <w:proofErr w:type="spellEnd"/>
      <w:r w:rsidRPr="00902E42">
        <w:rPr>
          <w:rFonts w:ascii="Times New Roman" w:hAnsi="Times New Roman" w:cs="Times New Roman"/>
          <w:i/>
          <w:iCs/>
          <w:lang w:val="uk-UA" w:eastAsia="ru-RU"/>
        </w:rPr>
        <w:t>)</w:t>
      </w:r>
    </w:p>
    <w:p w14:paraId="66A2C2A2" w14:textId="77777777" w:rsidR="005358E7" w:rsidRPr="00B34584" w:rsidRDefault="005358E7" w:rsidP="00F03D6F">
      <w:pPr>
        <w:rPr>
          <w:rFonts w:ascii="Times New Roman" w:hAnsi="Times New Roman" w:cs="Times New Roman"/>
        </w:rPr>
      </w:pPr>
    </w:p>
    <w:p w14:paraId="0D11B37F" w14:textId="77777777" w:rsidR="00F03D6F" w:rsidRPr="00B34584" w:rsidRDefault="00F03D6F" w:rsidP="00F03D6F">
      <w:pPr>
        <w:ind w:firstLine="567"/>
        <w:jc w:val="both"/>
        <w:rPr>
          <w:rFonts w:ascii="Times New Roman" w:hAnsi="Times New Roman" w:cs="Times New Roman"/>
        </w:rPr>
      </w:pPr>
      <w:r w:rsidRPr="00B34584">
        <w:rPr>
          <w:rFonts w:ascii="Times New Roman" w:hAnsi="Times New Roman" w:cs="Times New Roman"/>
        </w:rPr>
        <w:t xml:space="preserve">АСУ на тактичному </w:t>
      </w:r>
      <w:proofErr w:type="spellStart"/>
      <w:r w:rsidRPr="00B34584">
        <w:rPr>
          <w:rFonts w:ascii="Times New Roman" w:hAnsi="Times New Roman" w:cs="Times New Roman"/>
        </w:rPr>
        <w:t>рівні</w:t>
      </w:r>
      <w:proofErr w:type="spellEnd"/>
      <w:r w:rsidRPr="00B34584">
        <w:rPr>
          <w:rFonts w:ascii="Times New Roman" w:hAnsi="Times New Roman" w:cs="Times New Roman"/>
        </w:rPr>
        <w:t xml:space="preserve"> </w:t>
      </w:r>
      <w:proofErr w:type="spellStart"/>
      <w:r w:rsidRPr="00B34584">
        <w:rPr>
          <w:rFonts w:ascii="Times New Roman" w:hAnsi="Times New Roman" w:cs="Times New Roman"/>
        </w:rPr>
        <w:t>оптимізована</w:t>
      </w:r>
      <w:proofErr w:type="spellEnd"/>
      <w:r w:rsidRPr="00B34584">
        <w:rPr>
          <w:rFonts w:ascii="Times New Roman" w:hAnsi="Times New Roman" w:cs="Times New Roman"/>
        </w:rPr>
        <w:t xml:space="preserve"> для </w:t>
      </w:r>
      <w:proofErr w:type="spellStart"/>
      <w:r w:rsidRPr="00B34584">
        <w:rPr>
          <w:rFonts w:ascii="Times New Roman" w:hAnsi="Times New Roman" w:cs="Times New Roman"/>
        </w:rPr>
        <w:t>ефективного</w:t>
      </w:r>
      <w:proofErr w:type="spellEnd"/>
      <w:r w:rsidRPr="00B34584">
        <w:rPr>
          <w:rFonts w:ascii="Times New Roman" w:hAnsi="Times New Roman" w:cs="Times New Roman"/>
        </w:rPr>
        <w:t xml:space="preserve"> </w:t>
      </w:r>
      <w:proofErr w:type="spellStart"/>
      <w:r w:rsidRPr="00B34584">
        <w:rPr>
          <w:rFonts w:ascii="Times New Roman" w:hAnsi="Times New Roman" w:cs="Times New Roman"/>
        </w:rPr>
        <w:t>використання</w:t>
      </w:r>
      <w:proofErr w:type="spellEnd"/>
      <w:r w:rsidRPr="00B34584">
        <w:rPr>
          <w:rFonts w:ascii="Times New Roman" w:hAnsi="Times New Roman" w:cs="Times New Roman"/>
        </w:rPr>
        <w:t xml:space="preserve"> в </w:t>
      </w:r>
      <w:proofErr w:type="spellStart"/>
      <w:r w:rsidRPr="00B34584">
        <w:rPr>
          <w:rFonts w:ascii="Times New Roman" w:hAnsi="Times New Roman" w:cs="Times New Roman"/>
        </w:rPr>
        <w:t>польових</w:t>
      </w:r>
      <w:proofErr w:type="spellEnd"/>
      <w:r w:rsidRPr="00B34584">
        <w:rPr>
          <w:rFonts w:ascii="Times New Roman" w:hAnsi="Times New Roman" w:cs="Times New Roman"/>
        </w:rPr>
        <w:t xml:space="preserve"> </w:t>
      </w:r>
      <w:proofErr w:type="spellStart"/>
      <w:r w:rsidRPr="00B34584">
        <w:rPr>
          <w:rFonts w:ascii="Times New Roman" w:hAnsi="Times New Roman" w:cs="Times New Roman"/>
        </w:rPr>
        <w:t>умовах</w:t>
      </w:r>
      <w:proofErr w:type="spellEnd"/>
      <w:r w:rsidRPr="00B34584">
        <w:rPr>
          <w:rFonts w:ascii="Times New Roman" w:hAnsi="Times New Roman" w:cs="Times New Roman"/>
        </w:rPr>
        <w:t xml:space="preserve">, </w:t>
      </w:r>
      <w:proofErr w:type="spellStart"/>
      <w:r w:rsidRPr="00B34584">
        <w:rPr>
          <w:rFonts w:ascii="Times New Roman" w:hAnsi="Times New Roman" w:cs="Times New Roman"/>
        </w:rPr>
        <w:t>прозорої</w:t>
      </w:r>
      <w:proofErr w:type="spellEnd"/>
      <w:r w:rsidRPr="00B34584">
        <w:rPr>
          <w:rFonts w:ascii="Times New Roman" w:hAnsi="Times New Roman" w:cs="Times New Roman"/>
        </w:rPr>
        <w:t xml:space="preserve"> </w:t>
      </w:r>
      <w:proofErr w:type="spellStart"/>
      <w:r w:rsidRPr="00B34584">
        <w:rPr>
          <w:rFonts w:ascii="Times New Roman" w:hAnsi="Times New Roman" w:cs="Times New Roman"/>
        </w:rPr>
        <w:t>передачі</w:t>
      </w:r>
      <w:proofErr w:type="spellEnd"/>
      <w:r w:rsidRPr="00B34584">
        <w:rPr>
          <w:rFonts w:ascii="Times New Roman" w:hAnsi="Times New Roman" w:cs="Times New Roman"/>
        </w:rPr>
        <w:t xml:space="preserve"> </w:t>
      </w:r>
      <w:proofErr w:type="spellStart"/>
      <w:r w:rsidRPr="00B34584">
        <w:rPr>
          <w:rFonts w:ascii="Times New Roman" w:hAnsi="Times New Roman" w:cs="Times New Roman"/>
        </w:rPr>
        <w:t>інформації</w:t>
      </w:r>
      <w:proofErr w:type="spellEnd"/>
      <w:r w:rsidRPr="00B34584">
        <w:rPr>
          <w:rFonts w:ascii="Times New Roman" w:hAnsi="Times New Roman" w:cs="Times New Roman"/>
        </w:rPr>
        <w:t xml:space="preserve"> з </w:t>
      </w:r>
      <w:proofErr w:type="spellStart"/>
      <w:r w:rsidRPr="00B34584">
        <w:rPr>
          <w:rFonts w:ascii="Times New Roman" w:hAnsi="Times New Roman" w:cs="Times New Roman"/>
        </w:rPr>
        <w:t>бортових</w:t>
      </w:r>
      <w:proofErr w:type="spellEnd"/>
      <w:r w:rsidRPr="00B34584">
        <w:rPr>
          <w:rFonts w:ascii="Times New Roman" w:hAnsi="Times New Roman" w:cs="Times New Roman"/>
        </w:rPr>
        <w:t xml:space="preserve"> </w:t>
      </w:r>
      <w:proofErr w:type="spellStart"/>
      <w:r w:rsidRPr="00B34584">
        <w:rPr>
          <w:rFonts w:ascii="Times New Roman" w:hAnsi="Times New Roman" w:cs="Times New Roman"/>
        </w:rPr>
        <w:t>датчиків</w:t>
      </w:r>
      <w:proofErr w:type="spellEnd"/>
      <w:r w:rsidRPr="00B34584">
        <w:rPr>
          <w:rFonts w:ascii="Times New Roman" w:hAnsi="Times New Roman" w:cs="Times New Roman"/>
        </w:rPr>
        <w:t xml:space="preserve"> і систем </w:t>
      </w:r>
      <w:proofErr w:type="spellStart"/>
      <w:r w:rsidRPr="00B34584">
        <w:rPr>
          <w:rFonts w:ascii="Times New Roman" w:hAnsi="Times New Roman" w:cs="Times New Roman"/>
        </w:rPr>
        <w:t>озброєння</w:t>
      </w:r>
      <w:proofErr w:type="spellEnd"/>
      <w:r w:rsidR="00204E58" w:rsidRPr="00B34584">
        <w:rPr>
          <w:rFonts w:ascii="Times New Roman" w:hAnsi="Times New Roman" w:cs="Times New Roman"/>
          <w:lang w:val="uk-UA"/>
        </w:rPr>
        <w:t xml:space="preserve"> </w:t>
      </w:r>
      <w:r w:rsidR="00204E58" w:rsidRPr="00B34584">
        <w:rPr>
          <w:lang w:val="uk-UA"/>
        </w:rPr>
        <w:t>[1]</w:t>
      </w:r>
      <w:r w:rsidRPr="00B34584">
        <w:rPr>
          <w:rFonts w:ascii="Times New Roman" w:hAnsi="Times New Roman" w:cs="Times New Roman"/>
        </w:rPr>
        <w:t xml:space="preserve">. Вона </w:t>
      </w:r>
      <w:proofErr w:type="spellStart"/>
      <w:r w:rsidRPr="00B34584">
        <w:rPr>
          <w:rFonts w:ascii="Times New Roman" w:hAnsi="Times New Roman" w:cs="Times New Roman"/>
        </w:rPr>
        <w:t>забезпечує</w:t>
      </w:r>
      <w:proofErr w:type="spellEnd"/>
      <w:r w:rsidRPr="00B34584">
        <w:rPr>
          <w:rFonts w:ascii="Times New Roman" w:hAnsi="Times New Roman" w:cs="Times New Roman"/>
        </w:rPr>
        <w:t xml:space="preserve"> </w:t>
      </w:r>
      <w:proofErr w:type="spellStart"/>
      <w:r w:rsidRPr="00B34584">
        <w:rPr>
          <w:rFonts w:ascii="Times New Roman" w:hAnsi="Times New Roman" w:cs="Times New Roman"/>
        </w:rPr>
        <w:t>ситуаційну</w:t>
      </w:r>
      <w:proofErr w:type="spellEnd"/>
      <w:r w:rsidRPr="00B34584">
        <w:rPr>
          <w:rFonts w:ascii="Times New Roman" w:hAnsi="Times New Roman" w:cs="Times New Roman"/>
        </w:rPr>
        <w:t xml:space="preserve"> </w:t>
      </w:r>
      <w:proofErr w:type="spellStart"/>
      <w:r w:rsidRPr="00B34584">
        <w:rPr>
          <w:rFonts w:ascii="Times New Roman" w:hAnsi="Times New Roman" w:cs="Times New Roman"/>
        </w:rPr>
        <w:t>обізнаність</w:t>
      </w:r>
      <w:proofErr w:type="spellEnd"/>
      <w:r w:rsidRPr="00B34584">
        <w:rPr>
          <w:rFonts w:ascii="Times New Roman" w:hAnsi="Times New Roman" w:cs="Times New Roman"/>
        </w:rPr>
        <w:t xml:space="preserve"> в </w:t>
      </w:r>
      <w:proofErr w:type="spellStart"/>
      <w:r w:rsidRPr="00B34584">
        <w:rPr>
          <w:rFonts w:ascii="Times New Roman" w:hAnsi="Times New Roman" w:cs="Times New Roman"/>
        </w:rPr>
        <w:t>фіксованих</w:t>
      </w:r>
      <w:proofErr w:type="spellEnd"/>
      <w:r w:rsidRPr="00B34584">
        <w:rPr>
          <w:rFonts w:ascii="Times New Roman" w:hAnsi="Times New Roman" w:cs="Times New Roman"/>
        </w:rPr>
        <w:t xml:space="preserve"> </w:t>
      </w:r>
      <w:proofErr w:type="spellStart"/>
      <w:r w:rsidRPr="00B34584">
        <w:rPr>
          <w:rFonts w:ascii="Times New Roman" w:hAnsi="Times New Roman" w:cs="Times New Roman"/>
        </w:rPr>
        <w:t>місцях</w:t>
      </w:r>
      <w:proofErr w:type="spellEnd"/>
      <w:r w:rsidRPr="00B34584">
        <w:rPr>
          <w:rFonts w:ascii="Times New Roman" w:hAnsi="Times New Roman" w:cs="Times New Roman"/>
        </w:rPr>
        <w:t xml:space="preserve"> і </w:t>
      </w:r>
      <w:proofErr w:type="spellStart"/>
      <w:r w:rsidRPr="00B34584">
        <w:rPr>
          <w:rFonts w:ascii="Times New Roman" w:hAnsi="Times New Roman" w:cs="Times New Roman"/>
        </w:rPr>
        <w:t>всередині</w:t>
      </w:r>
      <w:proofErr w:type="spellEnd"/>
      <w:r w:rsidRPr="00B34584">
        <w:rPr>
          <w:rFonts w:ascii="Times New Roman" w:hAnsi="Times New Roman" w:cs="Times New Roman"/>
        </w:rPr>
        <w:t xml:space="preserve"> </w:t>
      </w:r>
      <w:proofErr w:type="spellStart"/>
      <w:r w:rsidRPr="00B34584">
        <w:rPr>
          <w:rFonts w:ascii="Times New Roman" w:hAnsi="Times New Roman" w:cs="Times New Roman"/>
        </w:rPr>
        <w:t>транспортних</w:t>
      </w:r>
      <w:proofErr w:type="spellEnd"/>
      <w:r w:rsidRPr="00B34584">
        <w:rPr>
          <w:rFonts w:ascii="Times New Roman" w:hAnsi="Times New Roman" w:cs="Times New Roman"/>
        </w:rPr>
        <w:t xml:space="preserve"> </w:t>
      </w:r>
      <w:proofErr w:type="spellStart"/>
      <w:r w:rsidRPr="00B34584">
        <w:rPr>
          <w:rFonts w:ascii="Times New Roman" w:hAnsi="Times New Roman" w:cs="Times New Roman"/>
        </w:rPr>
        <w:t>засобів</w:t>
      </w:r>
      <w:proofErr w:type="spellEnd"/>
      <w:r w:rsidRPr="00B34584">
        <w:rPr>
          <w:rFonts w:ascii="Times New Roman" w:hAnsi="Times New Roman" w:cs="Times New Roman"/>
        </w:rPr>
        <w:t xml:space="preserve">, </w:t>
      </w:r>
      <w:proofErr w:type="spellStart"/>
      <w:r w:rsidRPr="00B34584">
        <w:rPr>
          <w:rFonts w:ascii="Times New Roman" w:hAnsi="Times New Roman" w:cs="Times New Roman"/>
        </w:rPr>
        <w:t>дозволяючи</w:t>
      </w:r>
      <w:proofErr w:type="spellEnd"/>
      <w:r w:rsidRPr="00B34584">
        <w:rPr>
          <w:rFonts w:ascii="Times New Roman" w:hAnsi="Times New Roman" w:cs="Times New Roman"/>
        </w:rPr>
        <w:t xml:space="preserve"> </w:t>
      </w:r>
      <w:proofErr w:type="spellStart"/>
      <w:r w:rsidRPr="00B34584">
        <w:rPr>
          <w:rFonts w:ascii="Times New Roman" w:hAnsi="Times New Roman" w:cs="Times New Roman"/>
        </w:rPr>
        <w:t>спільно</w:t>
      </w:r>
      <w:proofErr w:type="spellEnd"/>
      <w:r w:rsidRPr="00B34584">
        <w:rPr>
          <w:rFonts w:ascii="Times New Roman" w:hAnsi="Times New Roman" w:cs="Times New Roman"/>
        </w:rPr>
        <w:t xml:space="preserve"> </w:t>
      </w:r>
      <w:proofErr w:type="spellStart"/>
      <w:r w:rsidRPr="00B34584">
        <w:rPr>
          <w:rFonts w:ascii="Times New Roman" w:hAnsi="Times New Roman" w:cs="Times New Roman"/>
        </w:rPr>
        <w:t>обмінюватися</w:t>
      </w:r>
      <w:proofErr w:type="spellEnd"/>
      <w:r w:rsidRPr="00B34584">
        <w:rPr>
          <w:rFonts w:ascii="Times New Roman" w:hAnsi="Times New Roman" w:cs="Times New Roman"/>
        </w:rPr>
        <w:t xml:space="preserve"> </w:t>
      </w:r>
      <w:proofErr w:type="spellStart"/>
      <w:r w:rsidRPr="00B34584">
        <w:rPr>
          <w:rFonts w:ascii="Times New Roman" w:hAnsi="Times New Roman" w:cs="Times New Roman"/>
        </w:rPr>
        <w:t>даними</w:t>
      </w:r>
      <w:proofErr w:type="spellEnd"/>
      <w:r w:rsidRPr="00B34584">
        <w:rPr>
          <w:rFonts w:ascii="Times New Roman" w:hAnsi="Times New Roman" w:cs="Times New Roman"/>
        </w:rPr>
        <w:t xml:space="preserve">, наказами та </w:t>
      </w:r>
      <w:proofErr w:type="spellStart"/>
      <w:r w:rsidRPr="00B34584">
        <w:rPr>
          <w:rFonts w:ascii="Times New Roman" w:hAnsi="Times New Roman" w:cs="Times New Roman"/>
        </w:rPr>
        <w:t>попередженнями</w:t>
      </w:r>
      <w:proofErr w:type="spellEnd"/>
      <w:r w:rsidRPr="00B34584">
        <w:rPr>
          <w:rFonts w:ascii="Times New Roman" w:hAnsi="Times New Roman" w:cs="Times New Roman"/>
        </w:rPr>
        <w:t xml:space="preserve"> на </w:t>
      </w:r>
      <w:proofErr w:type="spellStart"/>
      <w:r w:rsidRPr="00B34584">
        <w:rPr>
          <w:rFonts w:ascii="Times New Roman" w:hAnsi="Times New Roman" w:cs="Times New Roman"/>
        </w:rPr>
        <w:t>полі</w:t>
      </w:r>
      <w:proofErr w:type="spellEnd"/>
      <w:r w:rsidRPr="00B34584">
        <w:rPr>
          <w:rFonts w:ascii="Times New Roman" w:hAnsi="Times New Roman" w:cs="Times New Roman"/>
        </w:rPr>
        <w:t xml:space="preserve"> бою.</w:t>
      </w:r>
    </w:p>
    <w:p w14:paraId="7B1FBF2A" w14:textId="77777777" w:rsidR="00F03D6F" w:rsidRPr="00B34584" w:rsidRDefault="00F03D6F" w:rsidP="00F03D6F">
      <w:pPr>
        <w:ind w:firstLine="567"/>
        <w:jc w:val="both"/>
        <w:rPr>
          <w:rFonts w:ascii="Times New Roman" w:hAnsi="Times New Roman" w:cs="Times New Roman"/>
        </w:rPr>
      </w:pPr>
      <w:r w:rsidRPr="00B34584">
        <w:rPr>
          <w:rFonts w:ascii="Times New Roman" w:hAnsi="Times New Roman" w:cs="Times New Roman"/>
        </w:rPr>
        <w:t xml:space="preserve">Але, </w:t>
      </w:r>
      <w:proofErr w:type="spellStart"/>
      <w:r w:rsidRPr="00B34584">
        <w:rPr>
          <w:rFonts w:ascii="Times New Roman" w:hAnsi="Times New Roman" w:cs="Times New Roman"/>
        </w:rPr>
        <w:t>під</w:t>
      </w:r>
      <w:proofErr w:type="spellEnd"/>
      <w:r w:rsidRPr="00B34584">
        <w:rPr>
          <w:rFonts w:ascii="Times New Roman" w:hAnsi="Times New Roman" w:cs="Times New Roman"/>
        </w:rPr>
        <w:t xml:space="preserve"> час </w:t>
      </w:r>
      <w:proofErr w:type="spellStart"/>
      <w:r w:rsidRPr="00B34584">
        <w:rPr>
          <w:rFonts w:ascii="Times New Roman" w:hAnsi="Times New Roman" w:cs="Times New Roman"/>
        </w:rPr>
        <w:t>передачі</w:t>
      </w:r>
      <w:proofErr w:type="spellEnd"/>
      <w:r w:rsidRPr="00B34584">
        <w:rPr>
          <w:rFonts w:ascii="Times New Roman" w:hAnsi="Times New Roman" w:cs="Times New Roman"/>
        </w:rPr>
        <w:t xml:space="preserve"> </w:t>
      </w:r>
      <w:proofErr w:type="spellStart"/>
      <w:r w:rsidRPr="00B34584">
        <w:rPr>
          <w:rFonts w:ascii="Times New Roman" w:hAnsi="Times New Roman" w:cs="Times New Roman"/>
        </w:rPr>
        <w:t>даних</w:t>
      </w:r>
      <w:proofErr w:type="spellEnd"/>
      <w:r w:rsidRPr="00B34584">
        <w:rPr>
          <w:rFonts w:ascii="Times New Roman" w:hAnsi="Times New Roman" w:cs="Times New Roman"/>
        </w:rPr>
        <w:t xml:space="preserve"> </w:t>
      </w:r>
      <w:proofErr w:type="spellStart"/>
      <w:r w:rsidRPr="00B34584">
        <w:rPr>
          <w:rFonts w:ascii="Times New Roman" w:hAnsi="Times New Roman" w:cs="Times New Roman"/>
        </w:rPr>
        <w:t>безпроводовими</w:t>
      </w:r>
      <w:proofErr w:type="spellEnd"/>
      <w:r w:rsidRPr="00B34584">
        <w:rPr>
          <w:rFonts w:ascii="Times New Roman" w:hAnsi="Times New Roman" w:cs="Times New Roman"/>
        </w:rPr>
        <w:t xml:space="preserve"> каналами </w:t>
      </w:r>
      <w:proofErr w:type="spellStart"/>
      <w:r w:rsidRPr="00B34584">
        <w:rPr>
          <w:rFonts w:ascii="Times New Roman" w:hAnsi="Times New Roman" w:cs="Times New Roman"/>
        </w:rPr>
        <w:t>виникає</w:t>
      </w:r>
      <w:proofErr w:type="spellEnd"/>
      <w:r w:rsidRPr="00B34584">
        <w:rPr>
          <w:rFonts w:ascii="Times New Roman" w:hAnsi="Times New Roman" w:cs="Times New Roman"/>
        </w:rPr>
        <w:t xml:space="preserve"> ряд </w:t>
      </w:r>
      <w:proofErr w:type="spellStart"/>
      <w:r w:rsidRPr="00B34584">
        <w:rPr>
          <w:rFonts w:ascii="Times New Roman" w:hAnsi="Times New Roman" w:cs="Times New Roman"/>
        </w:rPr>
        <w:t>труднощів</w:t>
      </w:r>
      <w:proofErr w:type="spellEnd"/>
      <w:r w:rsidRPr="00B34584">
        <w:rPr>
          <w:rFonts w:ascii="Times New Roman" w:hAnsi="Times New Roman" w:cs="Times New Roman"/>
        </w:rPr>
        <w:t xml:space="preserve">, </w:t>
      </w:r>
      <w:proofErr w:type="spellStart"/>
      <w:r w:rsidRPr="00B34584">
        <w:rPr>
          <w:rFonts w:ascii="Times New Roman" w:hAnsi="Times New Roman" w:cs="Times New Roman"/>
        </w:rPr>
        <w:t>пов’язаних</w:t>
      </w:r>
      <w:proofErr w:type="spellEnd"/>
      <w:r w:rsidRPr="00B34584">
        <w:rPr>
          <w:rFonts w:ascii="Times New Roman" w:hAnsi="Times New Roman" w:cs="Times New Roman"/>
        </w:rPr>
        <w:t xml:space="preserve"> </w:t>
      </w:r>
      <w:proofErr w:type="spellStart"/>
      <w:r w:rsidRPr="00B34584">
        <w:rPr>
          <w:rFonts w:ascii="Times New Roman" w:hAnsi="Times New Roman" w:cs="Times New Roman"/>
        </w:rPr>
        <w:t>із</w:t>
      </w:r>
      <w:proofErr w:type="spellEnd"/>
      <w:r w:rsidRPr="00B34584">
        <w:rPr>
          <w:rFonts w:ascii="Times New Roman" w:hAnsi="Times New Roman" w:cs="Times New Roman"/>
        </w:rPr>
        <w:t xml:space="preserve"> </w:t>
      </w:r>
      <w:proofErr w:type="spellStart"/>
      <w:r w:rsidRPr="00B34584">
        <w:rPr>
          <w:rFonts w:ascii="Times New Roman" w:hAnsi="Times New Roman" w:cs="Times New Roman"/>
        </w:rPr>
        <w:t>впливом</w:t>
      </w:r>
      <w:proofErr w:type="spellEnd"/>
      <w:r w:rsidRPr="00B34584">
        <w:rPr>
          <w:rFonts w:ascii="Times New Roman" w:hAnsi="Times New Roman" w:cs="Times New Roman"/>
        </w:rPr>
        <w:t xml:space="preserve"> </w:t>
      </w:r>
      <w:proofErr w:type="spellStart"/>
      <w:r w:rsidRPr="00B34584">
        <w:rPr>
          <w:rFonts w:ascii="Times New Roman" w:hAnsi="Times New Roman" w:cs="Times New Roman"/>
          <w:bCs/>
          <w:spacing w:val="-2"/>
        </w:rPr>
        <w:t>завад</w:t>
      </w:r>
      <w:proofErr w:type="spellEnd"/>
      <w:r w:rsidRPr="00B34584">
        <w:rPr>
          <w:rFonts w:ascii="Times New Roman" w:hAnsi="Times New Roman" w:cs="Times New Roman"/>
          <w:bCs/>
          <w:spacing w:val="-2"/>
        </w:rPr>
        <w:t xml:space="preserve"> </w:t>
      </w:r>
      <w:proofErr w:type="spellStart"/>
      <w:r w:rsidRPr="00B34584">
        <w:rPr>
          <w:rFonts w:ascii="Times New Roman" w:hAnsi="Times New Roman" w:cs="Times New Roman"/>
          <w:bCs/>
          <w:spacing w:val="-2"/>
        </w:rPr>
        <w:t>різноманітного</w:t>
      </w:r>
      <w:proofErr w:type="spellEnd"/>
      <w:r w:rsidRPr="00B34584">
        <w:rPr>
          <w:rFonts w:ascii="Times New Roman" w:hAnsi="Times New Roman" w:cs="Times New Roman"/>
          <w:bCs/>
          <w:spacing w:val="-2"/>
        </w:rPr>
        <w:t xml:space="preserve"> </w:t>
      </w:r>
      <w:proofErr w:type="spellStart"/>
      <w:r w:rsidRPr="00B34584">
        <w:rPr>
          <w:rFonts w:ascii="Times New Roman" w:hAnsi="Times New Roman" w:cs="Times New Roman"/>
          <w:bCs/>
          <w:spacing w:val="-2"/>
        </w:rPr>
        <w:t>походження</w:t>
      </w:r>
      <w:proofErr w:type="spellEnd"/>
      <w:r w:rsidRPr="00B34584">
        <w:rPr>
          <w:rFonts w:ascii="Times New Roman" w:hAnsi="Times New Roman" w:cs="Times New Roman"/>
          <w:bCs/>
          <w:spacing w:val="-2"/>
          <w:lang w:val="uk-UA"/>
        </w:rPr>
        <w:t xml:space="preserve"> (</w:t>
      </w:r>
      <w:proofErr w:type="gramStart"/>
      <w:r w:rsidRPr="00B34584">
        <w:rPr>
          <w:rFonts w:ascii="Times New Roman" w:hAnsi="Times New Roman" w:cs="Times New Roman"/>
          <w:bCs/>
          <w:spacing w:val="-2"/>
          <w:lang w:val="uk-UA"/>
        </w:rPr>
        <w:t>в першу</w:t>
      </w:r>
      <w:proofErr w:type="gramEnd"/>
      <w:r w:rsidRPr="00B34584">
        <w:rPr>
          <w:rFonts w:ascii="Times New Roman" w:hAnsi="Times New Roman" w:cs="Times New Roman"/>
          <w:bCs/>
          <w:spacing w:val="-2"/>
          <w:lang w:val="uk-UA"/>
        </w:rPr>
        <w:t xml:space="preserve"> чергу від засобів радіоелектронної </w:t>
      </w:r>
      <w:proofErr w:type="spellStart"/>
      <w:r w:rsidRPr="00B34584">
        <w:rPr>
          <w:rFonts w:ascii="Times New Roman" w:hAnsi="Times New Roman" w:cs="Times New Roman"/>
          <w:bCs/>
          <w:spacing w:val="-2"/>
          <w:lang w:val="uk-UA"/>
        </w:rPr>
        <w:t>бототьби</w:t>
      </w:r>
      <w:proofErr w:type="spellEnd"/>
      <w:r w:rsidRPr="00B34584">
        <w:rPr>
          <w:rFonts w:ascii="Times New Roman" w:hAnsi="Times New Roman" w:cs="Times New Roman"/>
          <w:bCs/>
          <w:spacing w:val="-2"/>
          <w:lang w:val="uk-UA"/>
        </w:rPr>
        <w:t>)</w:t>
      </w:r>
      <w:r w:rsidRPr="00B34584">
        <w:rPr>
          <w:rFonts w:ascii="Times New Roman" w:hAnsi="Times New Roman" w:cs="Times New Roman"/>
          <w:bCs/>
          <w:spacing w:val="-2"/>
        </w:rPr>
        <w:t xml:space="preserve">, а </w:t>
      </w:r>
      <w:proofErr w:type="spellStart"/>
      <w:r w:rsidRPr="00B34584">
        <w:rPr>
          <w:rFonts w:ascii="Times New Roman" w:hAnsi="Times New Roman" w:cs="Times New Roman"/>
          <w:bCs/>
          <w:spacing w:val="-2"/>
        </w:rPr>
        <w:t>також</w:t>
      </w:r>
      <w:proofErr w:type="spellEnd"/>
      <w:r w:rsidRPr="00B34584">
        <w:rPr>
          <w:rFonts w:ascii="Times New Roman" w:hAnsi="Times New Roman" w:cs="Times New Roman"/>
          <w:bCs/>
          <w:spacing w:val="-2"/>
        </w:rPr>
        <w:t xml:space="preserve"> </w:t>
      </w:r>
      <w:proofErr w:type="spellStart"/>
      <w:r w:rsidRPr="00B34584">
        <w:rPr>
          <w:rFonts w:ascii="Times New Roman" w:hAnsi="Times New Roman" w:cs="Times New Roman"/>
          <w:bCs/>
          <w:spacing w:val="-2"/>
        </w:rPr>
        <w:t>можливим</w:t>
      </w:r>
      <w:proofErr w:type="spellEnd"/>
      <w:r w:rsidRPr="00B34584">
        <w:rPr>
          <w:rFonts w:ascii="Times New Roman" w:hAnsi="Times New Roman" w:cs="Times New Roman"/>
          <w:bCs/>
          <w:spacing w:val="-2"/>
        </w:rPr>
        <w:t xml:space="preserve"> </w:t>
      </w:r>
      <w:proofErr w:type="spellStart"/>
      <w:r w:rsidRPr="00B34584">
        <w:rPr>
          <w:rFonts w:ascii="Times New Roman" w:hAnsi="Times New Roman" w:cs="Times New Roman"/>
          <w:bCs/>
          <w:spacing w:val="-2"/>
        </w:rPr>
        <w:t>втручанням</w:t>
      </w:r>
      <w:proofErr w:type="spellEnd"/>
      <w:r w:rsidRPr="00B34584">
        <w:rPr>
          <w:rFonts w:ascii="Times New Roman" w:hAnsi="Times New Roman" w:cs="Times New Roman"/>
          <w:bCs/>
          <w:spacing w:val="-2"/>
        </w:rPr>
        <w:t xml:space="preserve"> </w:t>
      </w:r>
      <w:proofErr w:type="spellStart"/>
      <w:r w:rsidRPr="00B34584">
        <w:rPr>
          <w:rFonts w:ascii="Times New Roman" w:hAnsi="Times New Roman" w:cs="Times New Roman"/>
          <w:bCs/>
          <w:spacing w:val="-2"/>
        </w:rPr>
        <w:t>зловмисників</w:t>
      </w:r>
      <w:proofErr w:type="spellEnd"/>
      <w:r w:rsidRPr="00B34584">
        <w:rPr>
          <w:rFonts w:ascii="Times New Roman" w:hAnsi="Times New Roman" w:cs="Times New Roman"/>
          <w:bCs/>
          <w:spacing w:val="-2"/>
        </w:rPr>
        <w:t xml:space="preserve"> з метою </w:t>
      </w:r>
      <w:proofErr w:type="spellStart"/>
      <w:r w:rsidRPr="00B34584">
        <w:rPr>
          <w:rFonts w:ascii="Times New Roman" w:hAnsi="Times New Roman" w:cs="Times New Roman"/>
          <w:iCs/>
          <w:shd w:val="clear" w:color="auto" w:fill="FFFFFF"/>
        </w:rPr>
        <w:t>несанкціонованого</w:t>
      </w:r>
      <w:proofErr w:type="spellEnd"/>
      <w:r w:rsidRPr="00B34584">
        <w:rPr>
          <w:rFonts w:ascii="Times New Roman" w:hAnsi="Times New Roman" w:cs="Times New Roman"/>
          <w:iCs/>
          <w:shd w:val="clear" w:color="auto" w:fill="FFFFFF"/>
        </w:rPr>
        <w:t xml:space="preserve"> </w:t>
      </w:r>
      <w:proofErr w:type="spellStart"/>
      <w:r w:rsidRPr="00B34584">
        <w:rPr>
          <w:rFonts w:ascii="Times New Roman" w:hAnsi="Times New Roman" w:cs="Times New Roman"/>
          <w:iCs/>
          <w:shd w:val="clear" w:color="auto" w:fill="FFFFFF"/>
        </w:rPr>
        <w:t>перехоплення</w:t>
      </w:r>
      <w:proofErr w:type="spellEnd"/>
      <w:r w:rsidRPr="00B34584">
        <w:rPr>
          <w:rFonts w:ascii="Times New Roman" w:hAnsi="Times New Roman" w:cs="Times New Roman"/>
          <w:iCs/>
          <w:shd w:val="clear" w:color="auto" w:fill="FFFFFF"/>
        </w:rPr>
        <w:t xml:space="preserve"> </w:t>
      </w:r>
      <w:proofErr w:type="spellStart"/>
      <w:r w:rsidRPr="00B34584">
        <w:rPr>
          <w:rFonts w:ascii="Times New Roman" w:hAnsi="Times New Roman" w:cs="Times New Roman"/>
          <w:iCs/>
          <w:shd w:val="clear" w:color="auto" w:fill="FFFFFF"/>
        </w:rPr>
        <w:t>інформації</w:t>
      </w:r>
      <w:proofErr w:type="spellEnd"/>
      <w:r w:rsidR="00204E58" w:rsidRPr="00B34584">
        <w:rPr>
          <w:rFonts w:ascii="Times New Roman" w:hAnsi="Times New Roman" w:cs="Times New Roman"/>
          <w:bCs/>
          <w:spacing w:val="-2"/>
        </w:rPr>
        <w:t xml:space="preserve"> </w:t>
      </w:r>
      <w:r w:rsidR="00204E58" w:rsidRPr="00B34584">
        <w:rPr>
          <w:lang w:val="uk-UA"/>
        </w:rPr>
        <w:t>[2-6]</w:t>
      </w:r>
      <w:r w:rsidR="00204E58" w:rsidRPr="00B34584">
        <w:rPr>
          <w:rFonts w:ascii="Times New Roman" w:hAnsi="Times New Roman" w:cs="Times New Roman"/>
        </w:rPr>
        <w:t xml:space="preserve">. </w:t>
      </w:r>
      <w:r w:rsidRPr="00B34584">
        <w:rPr>
          <w:rFonts w:ascii="Times New Roman" w:hAnsi="Times New Roman" w:cs="Times New Roman"/>
          <w:bCs/>
          <w:spacing w:val="-2"/>
        </w:rPr>
        <w:t xml:space="preserve"> В </w:t>
      </w:r>
      <w:proofErr w:type="spellStart"/>
      <w:r w:rsidRPr="00B34584">
        <w:rPr>
          <w:rFonts w:ascii="Times New Roman" w:hAnsi="Times New Roman" w:cs="Times New Roman"/>
          <w:bCs/>
          <w:spacing w:val="-2"/>
        </w:rPr>
        <w:t>умовах</w:t>
      </w:r>
      <w:proofErr w:type="spellEnd"/>
      <w:r w:rsidRPr="00B34584">
        <w:rPr>
          <w:rFonts w:ascii="Times New Roman" w:hAnsi="Times New Roman" w:cs="Times New Roman"/>
          <w:bCs/>
          <w:spacing w:val="-2"/>
        </w:rPr>
        <w:t xml:space="preserve"> </w:t>
      </w:r>
      <w:proofErr w:type="spellStart"/>
      <w:r w:rsidRPr="00B34584">
        <w:rPr>
          <w:rFonts w:ascii="Times New Roman" w:hAnsi="Times New Roman" w:cs="Times New Roman"/>
          <w:bCs/>
          <w:spacing w:val="-2"/>
        </w:rPr>
        <w:t>динамічно</w:t>
      </w:r>
      <w:proofErr w:type="spellEnd"/>
      <w:r w:rsidRPr="00B34584">
        <w:rPr>
          <w:rFonts w:ascii="Times New Roman" w:hAnsi="Times New Roman" w:cs="Times New Roman"/>
          <w:bCs/>
          <w:spacing w:val="-2"/>
        </w:rPr>
        <w:t xml:space="preserve"> </w:t>
      </w:r>
      <w:proofErr w:type="spellStart"/>
      <w:r w:rsidRPr="00B34584">
        <w:rPr>
          <w:rFonts w:ascii="Times New Roman" w:hAnsi="Times New Roman" w:cs="Times New Roman"/>
          <w:bCs/>
          <w:spacing w:val="-2"/>
        </w:rPr>
        <w:t>змінюваних</w:t>
      </w:r>
      <w:proofErr w:type="spellEnd"/>
      <w:r w:rsidRPr="00B34584">
        <w:rPr>
          <w:rFonts w:ascii="Times New Roman" w:hAnsi="Times New Roman" w:cs="Times New Roman"/>
          <w:bCs/>
          <w:spacing w:val="-2"/>
        </w:rPr>
        <w:t xml:space="preserve"> </w:t>
      </w:r>
      <w:proofErr w:type="spellStart"/>
      <w:r w:rsidRPr="00B34584">
        <w:rPr>
          <w:rFonts w:ascii="Times New Roman" w:hAnsi="Times New Roman" w:cs="Times New Roman"/>
          <w:bCs/>
          <w:spacing w:val="-2"/>
        </w:rPr>
        <w:t>завад</w:t>
      </w:r>
      <w:proofErr w:type="spellEnd"/>
      <w:r w:rsidRPr="00B34584">
        <w:rPr>
          <w:rFonts w:ascii="Times New Roman" w:hAnsi="Times New Roman" w:cs="Times New Roman"/>
          <w:bCs/>
          <w:spacing w:val="-2"/>
        </w:rPr>
        <w:t xml:space="preserve"> (як </w:t>
      </w:r>
      <w:proofErr w:type="spellStart"/>
      <w:r w:rsidRPr="00B34584">
        <w:rPr>
          <w:rFonts w:ascii="Times New Roman" w:hAnsi="Times New Roman" w:cs="Times New Roman"/>
          <w:bCs/>
          <w:spacing w:val="-2"/>
        </w:rPr>
        <w:t>ненавмисних</w:t>
      </w:r>
      <w:proofErr w:type="spellEnd"/>
      <w:r w:rsidRPr="00B34584">
        <w:rPr>
          <w:rFonts w:ascii="Times New Roman" w:hAnsi="Times New Roman" w:cs="Times New Roman"/>
          <w:bCs/>
          <w:spacing w:val="-2"/>
        </w:rPr>
        <w:t xml:space="preserve">, та і </w:t>
      </w:r>
      <w:proofErr w:type="spellStart"/>
      <w:r w:rsidRPr="00B34584">
        <w:rPr>
          <w:rFonts w:ascii="Times New Roman" w:hAnsi="Times New Roman" w:cs="Times New Roman"/>
          <w:bCs/>
          <w:spacing w:val="-2"/>
        </w:rPr>
        <w:t>навмисних</w:t>
      </w:r>
      <w:proofErr w:type="spellEnd"/>
      <w:r w:rsidRPr="00B34584">
        <w:rPr>
          <w:rFonts w:ascii="Times New Roman" w:hAnsi="Times New Roman" w:cs="Times New Roman"/>
          <w:bCs/>
          <w:spacing w:val="-2"/>
        </w:rPr>
        <w:t xml:space="preserve">, </w:t>
      </w:r>
      <w:proofErr w:type="spellStart"/>
      <w:r w:rsidRPr="00B34584">
        <w:rPr>
          <w:rFonts w:ascii="Times New Roman" w:hAnsi="Times New Roman" w:cs="Times New Roman"/>
          <w:bCs/>
          <w:spacing w:val="-2"/>
        </w:rPr>
        <w:t>створюваних</w:t>
      </w:r>
      <w:proofErr w:type="spellEnd"/>
      <w:r w:rsidRPr="00B34584">
        <w:rPr>
          <w:rFonts w:ascii="Times New Roman" w:hAnsi="Times New Roman" w:cs="Times New Roman"/>
          <w:bCs/>
          <w:spacing w:val="-2"/>
        </w:rPr>
        <w:t xml:space="preserve"> системами </w:t>
      </w:r>
      <w:proofErr w:type="spellStart"/>
      <w:r w:rsidRPr="00B34584">
        <w:rPr>
          <w:rFonts w:ascii="Times New Roman" w:hAnsi="Times New Roman" w:cs="Times New Roman"/>
          <w:bCs/>
          <w:spacing w:val="-2"/>
        </w:rPr>
        <w:t>радіоелектронної</w:t>
      </w:r>
      <w:proofErr w:type="spellEnd"/>
      <w:r w:rsidRPr="00B34584">
        <w:rPr>
          <w:rFonts w:ascii="Times New Roman" w:hAnsi="Times New Roman" w:cs="Times New Roman"/>
          <w:bCs/>
          <w:spacing w:val="-2"/>
        </w:rPr>
        <w:t xml:space="preserve"> </w:t>
      </w:r>
      <w:proofErr w:type="spellStart"/>
      <w:r w:rsidRPr="00B34584">
        <w:rPr>
          <w:rFonts w:ascii="Times New Roman" w:hAnsi="Times New Roman" w:cs="Times New Roman"/>
          <w:bCs/>
          <w:spacing w:val="-2"/>
        </w:rPr>
        <w:t>протидії</w:t>
      </w:r>
      <w:proofErr w:type="spellEnd"/>
      <w:r w:rsidRPr="00B34584">
        <w:rPr>
          <w:rFonts w:ascii="Times New Roman" w:hAnsi="Times New Roman" w:cs="Times New Roman"/>
          <w:bCs/>
          <w:spacing w:val="-2"/>
        </w:rPr>
        <w:t xml:space="preserve">) </w:t>
      </w:r>
      <w:proofErr w:type="spellStart"/>
      <w:r w:rsidRPr="00B34584">
        <w:rPr>
          <w:rFonts w:ascii="Times New Roman" w:hAnsi="Times New Roman" w:cs="Times New Roman"/>
        </w:rPr>
        <w:t>збільшується</w:t>
      </w:r>
      <w:proofErr w:type="spellEnd"/>
      <w:r w:rsidRPr="00B34584">
        <w:rPr>
          <w:rFonts w:ascii="Times New Roman" w:hAnsi="Times New Roman" w:cs="Times New Roman"/>
        </w:rPr>
        <w:t xml:space="preserve"> </w:t>
      </w:r>
      <w:proofErr w:type="spellStart"/>
      <w:r w:rsidRPr="00B34584">
        <w:rPr>
          <w:rFonts w:ascii="Times New Roman" w:hAnsi="Times New Roman" w:cs="Times New Roman"/>
        </w:rPr>
        <w:t>ймовірність</w:t>
      </w:r>
      <w:proofErr w:type="spellEnd"/>
      <w:r w:rsidRPr="00B34584">
        <w:rPr>
          <w:rFonts w:ascii="Times New Roman" w:hAnsi="Times New Roman" w:cs="Times New Roman"/>
        </w:rPr>
        <w:t xml:space="preserve"> </w:t>
      </w:r>
      <w:proofErr w:type="spellStart"/>
      <w:r w:rsidRPr="00B34584">
        <w:rPr>
          <w:rFonts w:ascii="Times New Roman" w:hAnsi="Times New Roman" w:cs="Times New Roman"/>
        </w:rPr>
        <w:t>бітової</w:t>
      </w:r>
      <w:proofErr w:type="spellEnd"/>
      <w:r w:rsidRPr="00B34584">
        <w:rPr>
          <w:rFonts w:ascii="Times New Roman" w:hAnsi="Times New Roman" w:cs="Times New Roman"/>
        </w:rPr>
        <w:t xml:space="preserve"> </w:t>
      </w:r>
      <w:proofErr w:type="spellStart"/>
      <w:r w:rsidRPr="00B34584">
        <w:rPr>
          <w:rFonts w:ascii="Times New Roman" w:hAnsi="Times New Roman" w:cs="Times New Roman"/>
        </w:rPr>
        <w:t>помилки</w:t>
      </w:r>
      <w:proofErr w:type="spellEnd"/>
      <w:r w:rsidRPr="00B34584">
        <w:rPr>
          <w:rFonts w:ascii="Times New Roman" w:hAnsi="Times New Roman" w:cs="Times New Roman"/>
        </w:rPr>
        <w:t xml:space="preserve">, </w:t>
      </w:r>
      <w:proofErr w:type="spellStart"/>
      <w:r w:rsidRPr="00B34584">
        <w:rPr>
          <w:rFonts w:ascii="Times New Roman" w:hAnsi="Times New Roman" w:cs="Times New Roman"/>
        </w:rPr>
        <w:t>с</w:t>
      </w:r>
      <w:r w:rsidRPr="00B34584">
        <w:rPr>
          <w:rFonts w:ascii="Times New Roman" w:hAnsi="Times New Roman" w:cs="Times New Roman"/>
          <w:bCs/>
          <w:spacing w:val="-2"/>
        </w:rPr>
        <w:t>тає</w:t>
      </w:r>
      <w:proofErr w:type="spellEnd"/>
      <w:r w:rsidRPr="00B34584">
        <w:rPr>
          <w:rFonts w:ascii="Times New Roman" w:hAnsi="Times New Roman" w:cs="Times New Roman"/>
          <w:bCs/>
          <w:spacing w:val="-2"/>
        </w:rPr>
        <w:t xml:space="preserve"> </w:t>
      </w:r>
      <w:proofErr w:type="spellStart"/>
      <w:r w:rsidRPr="00B34584">
        <w:rPr>
          <w:rFonts w:ascii="Times New Roman" w:hAnsi="Times New Roman" w:cs="Times New Roman"/>
          <w:bCs/>
          <w:spacing w:val="-2"/>
        </w:rPr>
        <w:t>неможливим</w:t>
      </w:r>
      <w:proofErr w:type="spellEnd"/>
      <w:r w:rsidRPr="00B34584">
        <w:rPr>
          <w:rFonts w:ascii="Times New Roman" w:hAnsi="Times New Roman" w:cs="Times New Roman"/>
          <w:bCs/>
          <w:spacing w:val="-2"/>
        </w:rPr>
        <w:t xml:space="preserve"> </w:t>
      </w:r>
      <w:proofErr w:type="spellStart"/>
      <w:r w:rsidRPr="00B34584">
        <w:rPr>
          <w:rFonts w:ascii="Times New Roman" w:hAnsi="Times New Roman" w:cs="Times New Roman"/>
        </w:rPr>
        <w:t>забезпечення</w:t>
      </w:r>
      <w:proofErr w:type="spellEnd"/>
      <w:r w:rsidRPr="00B34584">
        <w:rPr>
          <w:rFonts w:ascii="Times New Roman" w:hAnsi="Times New Roman" w:cs="Times New Roman"/>
        </w:rPr>
        <w:t xml:space="preserve"> </w:t>
      </w:r>
      <w:proofErr w:type="spellStart"/>
      <w:r w:rsidRPr="00B34584">
        <w:rPr>
          <w:rFonts w:ascii="Times New Roman" w:hAnsi="Times New Roman" w:cs="Times New Roman"/>
        </w:rPr>
        <w:t>заданого</w:t>
      </w:r>
      <w:proofErr w:type="spellEnd"/>
      <w:r w:rsidRPr="00B34584">
        <w:rPr>
          <w:rFonts w:ascii="Times New Roman" w:hAnsi="Times New Roman" w:cs="Times New Roman"/>
        </w:rPr>
        <w:t xml:space="preserve"> </w:t>
      </w:r>
      <w:proofErr w:type="spellStart"/>
      <w:r w:rsidRPr="00B34584">
        <w:rPr>
          <w:rFonts w:ascii="Times New Roman" w:hAnsi="Times New Roman" w:cs="Times New Roman"/>
        </w:rPr>
        <w:t>рівня</w:t>
      </w:r>
      <w:proofErr w:type="spellEnd"/>
      <w:r w:rsidRPr="00B34584">
        <w:rPr>
          <w:rFonts w:ascii="Times New Roman" w:hAnsi="Times New Roman" w:cs="Times New Roman"/>
        </w:rPr>
        <w:t xml:space="preserve"> </w:t>
      </w:r>
      <w:proofErr w:type="spellStart"/>
      <w:r w:rsidRPr="00B34584">
        <w:rPr>
          <w:rFonts w:ascii="Times New Roman" w:hAnsi="Times New Roman" w:cs="Times New Roman"/>
        </w:rPr>
        <w:t>достовірності</w:t>
      </w:r>
      <w:proofErr w:type="spellEnd"/>
      <w:r w:rsidRPr="00B34584">
        <w:rPr>
          <w:rFonts w:ascii="Times New Roman" w:hAnsi="Times New Roman" w:cs="Times New Roman"/>
        </w:rPr>
        <w:t xml:space="preserve"> </w:t>
      </w:r>
      <w:proofErr w:type="spellStart"/>
      <w:r w:rsidRPr="00B34584">
        <w:rPr>
          <w:rFonts w:ascii="Times New Roman" w:hAnsi="Times New Roman" w:cs="Times New Roman"/>
        </w:rPr>
        <w:t>інформації</w:t>
      </w:r>
      <w:proofErr w:type="spellEnd"/>
      <w:r w:rsidRPr="00B34584">
        <w:rPr>
          <w:rFonts w:ascii="Times New Roman" w:hAnsi="Times New Roman" w:cs="Times New Roman"/>
        </w:rPr>
        <w:t xml:space="preserve"> за </w:t>
      </w:r>
      <w:proofErr w:type="spellStart"/>
      <w:r w:rsidRPr="00B34584">
        <w:rPr>
          <w:rFonts w:ascii="Times New Roman" w:hAnsi="Times New Roman" w:cs="Times New Roman"/>
        </w:rPr>
        <w:t>допомогою</w:t>
      </w:r>
      <w:proofErr w:type="spellEnd"/>
      <w:r w:rsidRPr="00B34584">
        <w:rPr>
          <w:rFonts w:ascii="Times New Roman" w:hAnsi="Times New Roman" w:cs="Times New Roman"/>
        </w:rPr>
        <w:t xml:space="preserve"> простого </w:t>
      </w:r>
      <w:proofErr w:type="spellStart"/>
      <w:r w:rsidRPr="00B34584">
        <w:rPr>
          <w:rFonts w:ascii="Times New Roman" w:hAnsi="Times New Roman" w:cs="Times New Roman"/>
        </w:rPr>
        <w:t>використання</w:t>
      </w:r>
      <w:proofErr w:type="spellEnd"/>
      <w:r w:rsidRPr="00B34584">
        <w:rPr>
          <w:rFonts w:ascii="Times New Roman" w:hAnsi="Times New Roman" w:cs="Times New Roman"/>
        </w:rPr>
        <w:t xml:space="preserve"> </w:t>
      </w:r>
      <w:proofErr w:type="spellStart"/>
      <w:r w:rsidRPr="00B34584">
        <w:rPr>
          <w:rFonts w:ascii="Times New Roman" w:hAnsi="Times New Roman" w:cs="Times New Roman"/>
        </w:rPr>
        <w:t>відомих</w:t>
      </w:r>
      <w:proofErr w:type="spellEnd"/>
      <w:r w:rsidRPr="00B34584">
        <w:rPr>
          <w:rFonts w:ascii="Times New Roman" w:hAnsi="Times New Roman" w:cs="Times New Roman"/>
        </w:rPr>
        <w:t xml:space="preserve"> </w:t>
      </w:r>
      <w:proofErr w:type="spellStart"/>
      <w:r w:rsidRPr="00B34584">
        <w:rPr>
          <w:rFonts w:ascii="Times New Roman" w:hAnsi="Times New Roman" w:cs="Times New Roman"/>
        </w:rPr>
        <w:t>методів</w:t>
      </w:r>
      <w:proofErr w:type="spellEnd"/>
      <w:r w:rsidRPr="00B34584">
        <w:rPr>
          <w:rFonts w:ascii="Times New Roman" w:hAnsi="Times New Roman" w:cs="Times New Roman"/>
        </w:rPr>
        <w:t xml:space="preserve"> </w:t>
      </w:r>
      <w:proofErr w:type="spellStart"/>
      <w:r w:rsidRPr="00B34584">
        <w:rPr>
          <w:rFonts w:ascii="Times New Roman" w:hAnsi="Times New Roman" w:cs="Times New Roman"/>
        </w:rPr>
        <w:t>кодування</w:t>
      </w:r>
      <w:proofErr w:type="spellEnd"/>
      <w:r w:rsidRPr="00B34584">
        <w:rPr>
          <w:rFonts w:ascii="Times New Roman" w:hAnsi="Times New Roman" w:cs="Times New Roman"/>
        </w:rPr>
        <w:t xml:space="preserve">, в тому </w:t>
      </w:r>
      <w:proofErr w:type="spellStart"/>
      <w:r w:rsidRPr="00B34584">
        <w:rPr>
          <w:rFonts w:ascii="Times New Roman" w:hAnsi="Times New Roman" w:cs="Times New Roman"/>
        </w:rPr>
        <w:t>числі</w:t>
      </w:r>
      <w:proofErr w:type="spellEnd"/>
      <w:r w:rsidRPr="00B34584">
        <w:rPr>
          <w:rFonts w:ascii="Times New Roman" w:hAnsi="Times New Roman" w:cs="Times New Roman"/>
        </w:rPr>
        <w:t xml:space="preserve"> й </w:t>
      </w:r>
      <w:proofErr w:type="spellStart"/>
      <w:r w:rsidRPr="00B34584">
        <w:rPr>
          <w:rFonts w:ascii="Times New Roman" w:hAnsi="Times New Roman" w:cs="Times New Roman"/>
          <w:bCs/>
          <w:spacing w:val="-2"/>
        </w:rPr>
        <w:t>н</w:t>
      </w:r>
      <w:r w:rsidRPr="00B34584">
        <w:rPr>
          <w:rFonts w:ascii="Times New Roman" w:hAnsi="Times New Roman" w:cs="Times New Roman"/>
        </w:rPr>
        <w:t>айбільш</w:t>
      </w:r>
      <w:proofErr w:type="spellEnd"/>
      <w:r w:rsidRPr="00B34584">
        <w:rPr>
          <w:rFonts w:ascii="Times New Roman" w:hAnsi="Times New Roman" w:cs="Times New Roman"/>
        </w:rPr>
        <w:t xml:space="preserve"> </w:t>
      </w:r>
      <w:proofErr w:type="spellStart"/>
      <w:r w:rsidRPr="00B34584">
        <w:rPr>
          <w:rFonts w:ascii="Times New Roman" w:hAnsi="Times New Roman" w:cs="Times New Roman"/>
        </w:rPr>
        <w:t>ефективних</w:t>
      </w:r>
      <w:proofErr w:type="spellEnd"/>
      <w:r w:rsidRPr="00B34584">
        <w:rPr>
          <w:rFonts w:ascii="Times New Roman" w:hAnsi="Times New Roman" w:cs="Times New Roman"/>
        </w:rPr>
        <w:t xml:space="preserve"> з них – LDPC-</w:t>
      </w:r>
      <w:proofErr w:type="spellStart"/>
      <w:r w:rsidRPr="00B34584">
        <w:rPr>
          <w:rFonts w:ascii="Times New Roman" w:hAnsi="Times New Roman" w:cs="Times New Roman"/>
        </w:rPr>
        <w:t>кодів</w:t>
      </w:r>
      <w:proofErr w:type="spellEnd"/>
      <w:r w:rsidRPr="00B34584">
        <w:rPr>
          <w:rFonts w:ascii="Times New Roman" w:hAnsi="Times New Roman" w:cs="Times New Roman"/>
        </w:rPr>
        <w:t xml:space="preserve"> та </w:t>
      </w:r>
      <w:proofErr w:type="spellStart"/>
      <w:r w:rsidRPr="00B34584">
        <w:rPr>
          <w:rFonts w:ascii="Times New Roman" w:hAnsi="Times New Roman" w:cs="Times New Roman"/>
        </w:rPr>
        <w:t>турбокодів</w:t>
      </w:r>
      <w:proofErr w:type="spellEnd"/>
      <w:r w:rsidRPr="00B34584">
        <w:rPr>
          <w:rFonts w:ascii="Times New Roman" w:hAnsi="Times New Roman" w:cs="Times New Roman"/>
        </w:rPr>
        <w:t xml:space="preserve">. </w:t>
      </w:r>
    </w:p>
    <w:p w14:paraId="0BF598A9" w14:textId="77777777" w:rsidR="00F03D6F" w:rsidRPr="00B34584" w:rsidRDefault="00F03D6F" w:rsidP="00F03D6F">
      <w:pPr>
        <w:ind w:firstLine="567"/>
        <w:jc w:val="both"/>
        <w:rPr>
          <w:rFonts w:ascii="Times New Roman" w:hAnsi="Times New Roman" w:cs="Times New Roman"/>
          <w:lang w:val="uk-UA"/>
        </w:rPr>
      </w:pPr>
      <w:r w:rsidRPr="00B34584">
        <w:rPr>
          <w:rFonts w:ascii="Times New Roman" w:hAnsi="Times New Roman" w:cs="Times New Roman"/>
          <w:bCs/>
          <w:i/>
          <w:lang w:val="uk-UA"/>
        </w:rPr>
        <w:t xml:space="preserve">Тому основною задачею  </w:t>
      </w:r>
      <w:r w:rsidRPr="00B34584">
        <w:rPr>
          <w:rFonts w:ascii="Times New Roman" w:hAnsi="Times New Roman" w:cs="Times New Roman"/>
          <w:bCs/>
          <w:lang w:val="uk-UA"/>
        </w:rPr>
        <w:t xml:space="preserve">є </w:t>
      </w:r>
      <w:r w:rsidRPr="00B34584">
        <w:rPr>
          <w:rStyle w:val="hps"/>
          <w:rFonts w:ascii="Times New Roman" w:hAnsi="Times New Roman" w:cs="Times New Roman"/>
          <w:lang w:val="uk-UA"/>
        </w:rPr>
        <w:t xml:space="preserve">підвищення ефективності </w:t>
      </w:r>
      <w:proofErr w:type="spellStart"/>
      <w:r w:rsidRPr="00B34584">
        <w:rPr>
          <w:rStyle w:val="hps"/>
          <w:rFonts w:ascii="Times New Roman" w:hAnsi="Times New Roman" w:cs="Times New Roman"/>
          <w:lang w:val="uk-UA"/>
        </w:rPr>
        <w:t>безпроводових</w:t>
      </w:r>
      <w:proofErr w:type="spellEnd"/>
      <w:r w:rsidRPr="00B34584">
        <w:rPr>
          <w:rStyle w:val="hps"/>
          <w:rFonts w:ascii="Times New Roman" w:hAnsi="Times New Roman" w:cs="Times New Roman"/>
          <w:lang w:val="uk-UA"/>
        </w:rPr>
        <w:t xml:space="preserve"> систем передачі даних в умовах апріорної невизначеності через </w:t>
      </w:r>
      <w:r w:rsidRPr="00B34584">
        <w:rPr>
          <w:rFonts w:ascii="Times New Roman" w:hAnsi="Times New Roman" w:cs="Times New Roman"/>
          <w:lang w:val="uk-UA"/>
        </w:rPr>
        <w:t xml:space="preserve">забезпечення сталої достовірності інформації та підвищення пропускної спроможності </w:t>
      </w:r>
      <w:r w:rsidRPr="00B34584">
        <w:rPr>
          <w:rFonts w:ascii="Times New Roman" w:hAnsi="Times New Roman" w:cs="Times New Roman"/>
          <w:spacing w:val="-2"/>
          <w:lang w:val="uk-UA"/>
        </w:rPr>
        <w:t xml:space="preserve">за рахунок </w:t>
      </w:r>
      <w:r w:rsidRPr="00B34584">
        <w:rPr>
          <w:rFonts w:ascii="Times New Roman" w:hAnsi="Times New Roman" w:cs="Times New Roman"/>
          <w:lang w:val="uk-UA"/>
        </w:rPr>
        <w:t>створення інформаційної технології, моделей і методів, що</w:t>
      </w:r>
      <w:r w:rsidRPr="00B34584">
        <w:rPr>
          <w:rFonts w:ascii="Times New Roman" w:hAnsi="Times New Roman" w:cs="Times New Roman"/>
          <w:spacing w:val="-2"/>
          <w:lang w:val="uk-UA"/>
        </w:rPr>
        <w:t xml:space="preserve"> використовують упорядковану послідовність процесів багаторівневої адаптації каскадних </w:t>
      </w:r>
      <w:r w:rsidRPr="00B34584">
        <w:rPr>
          <w:rFonts w:ascii="Times New Roman" w:hAnsi="Times New Roman" w:cs="Times New Roman"/>
          <w:lang w:val="uk-UA"/>
        </w:rPr>
        <w:t xml:space="preserve">кодових конструкцій на основі адаптивних </w:t>
      </w:r>
      <w:proofErr w:type="spellStart"/>
      <w:r w:rsidRPr="00B34584">
        <w:rPr>
          <w:rFonts w:ascii="Times New Roman" w:hAnsi="Times New Roman" w:cs="Times New Roman"/>
          <w:lang w:val="uk-UA"/>
        </w:rPr>
        <w:t>турбокодів</w:t>
      </w:r>
      <w:proofErr w:type="spellEnd"/>
      <w:r w:rsidRPr="00B34584">
        <w:rPr>
          <w:rFonts w:ascii="Times New Roman" w:hAnsi="Times New Roman" w:cs="Times New Roman"/>
          <w:lang w:val="uk-UA"/>
        </w:rPr>
        <w:t xml:space="preserve"> та </w:t>
      </w:r>
      <w:r w:rsidRPr="00B34584">
        <w:rPr>
          <w:rFonts w:ascii="Times New Roman" w:hAnsi="Times New Roman" w:cs="Times New Roman"/>
          <w:lang w:val="en-US"/>
        </w:rPr>
        <w:t>LDPC</w:t>
      </w:r>
      <w:r w:rsidRPr="00B34584">
        <w:rPr>
          <w:rFonts w:ascii="Times New Roman" w:hAnsi="Times New Roman" w:cs="Times New Roman"/>
          <w:lang w:val="uk-UA"/>
        </w:rPr>
        <w:t>-</w:t>
      </w:r>
      <w:r w:rsidRPr="00B34584">
        <w:rPr>
          <w:rFonts w:ascii="Times New Roman" w:hAnsi="Times New Roman" w:cs="Times New Roman"/>
          <w:lang w:val="uk-UA"/>
        </w:rPr>
        <w:lastRenderedPageBreak/>
        <w:t xml:space="preserve">кодів, використання технологій </w:t>
      </w:r>
      <w:r w:rsidRPr="00B34584">
        <w:rPr>
          <w:rFonts w:ascii="Times New Roman" w:hAnsi="Times New Roman" w:cs="Times New Roman"/>
          <w:lang w:val="en-US"/>
        </w:rPr>
        <w:t>OFDM</w:t>
      </w:r>
      <w:r w:rsidRPr="00B34584">
        <w:rPr>
          <w:rFonts w:ascii="Times New Roman" w:hAnsi="Times New Roman" w:cs="Times New Roman"/>
          <w:lang w:val="uk-UA"/>
        </w:rPr>
        <w:t xml:space="preserve"> (</w:t>
      </w:r>
      <w:r w:rsidRPr="00B34584">
        <w:rPr>
          <w:rFonts w:ascii="Times New Roman" w:hAnsi="Times New Roman" w:cs="Times New Roman"/>
          <w:lang w:val="en-US"/>
        </w:rPr>
        <w:t>N</w:t>
      </w:r>
      <w:r w:rsidRPr="00B34584">
        <w:rPr>
          <w:rFonts w:ascii="Times New Roman" w:hAnsi="Times New Roman" w:cs="Times New Roman"/>
          <w:lang w:val="uk-UA"/>
        </w:rPr>
        <w:t>-</w:t>
      </w:r>
      <w:r w:rsidRPr="00B34584">
        <w:rPr>
          <w:rFonts w:ascii="Times New Roman" w:hAnsi="Times New Roman" w:cs="Times New Roman"/>
          <w:lang w:val="en-US"/>
        </w:rPr>
        <w:t>OFDM</w:t>
      </w:r>
      <w:r w:rsidRPr="00B34584">
        <w:rPr>
          <w:rFonts w:ascii="Times New Roman" w:hAnsi="Times New Roman" w:cs="Times New Roman"/>
          <w:lang w:val="uk-UA"/>
        </w:rPr>
        <w:t xml:space="preserve">) з методом псевдовипадкової </w:t>
      </w:r>
      <w:proofErr w:type="spellStart"/>
      <w:r w:rsidRPr="00B34584">
        <w:rPr>
          <w:rFonts w:ascii="Times New Roman" w:hAnsi="Times New Roman" w:cs="Times New Roman"/>
          <w:lang w:val="uk-UA"/>
        </w:rPr>
        <w:t>перебудових</w:t>
      </w:r>
      <w:proofErr w:type="spellEnd"/>
      <w:r w:rsidRPr="00B34584">
        <w:rPr>
          <w:rFonts w:ascii="Times New Roman" w:hAnsi="Times New Roman" w:cs="Times New Roman"/>
          <w:lang w:val="uk-UA"/>
        </w:rPr>
        <w:t xml:space="preserve"> робочих частот (ППРЧ), нейронних мереж та додаткових </w:t>
      </w:r>
      <w:r w:rsidRPr="00B34584">
        <w:rPr>
          <w:rFonts w:ascii="Times New Roman" w:hAnsi="Times New Roman" w:cs="Times New Roman"/>
          <w:bCs/>
          <w:spacing w:val="-2"/>
          <w:lang w:val="uk-UA"/>
        </w:rPr>
        <w:t xml:space="preserve">показників </w:t>
      </w:r>
      <w:r w:rsidRPr="00B34584">
        <w:rPr>
          <w:rFonts w:ascii="Times New Roman" w:hAnsi="Times New Roman" w:cs="Times New Roman"/>
          <w:lang w:val="uk-UA"/>
        </w:rPr>
        <w:t>розкриття невизначеності декодування</w:t>
      </w:r>
      <w:r w:rsidR="00204E58" w:rsidRPr="00B34584">
        <w:rPr>
          <w:rFonts w:ascii="Times New Roman" w:hAnsi="Times New Roman" w:cs="Times New Roman"/>
          <w:lang w:val="uk-UA"/>
        </w:rPr>
        <w:t xml:space="preserve"> </w:t>
      </w:r>
      <w:r w:rsidR="00204E58" w:rsidRPr="00B34584">
        <w:rPr>
          <w:lang w:val="uk-UA"/>
        </w:rPr>
        <w:t>[7]</w:t>
      </w:r>
      <w:r w:rsidR="00204E58" w:rsidRPr="00B34584">
        <w:rPr>
          <w:rFonts w:ascii="Times New Roman" w:hAnsi="Times New Roman" w:cs="Times New Roman"/>
        </w:rPr>
        <w:t xml:space="preserve">. </w:t>
      </w:r>
      <w:r w:rsidR="00204E58" w:rsidRPr="00B34584">
        <w:rPr>
          <w:rFonts w:ascii="Times New Roman" w:hAnsi="Times New Roman" w:cs="Times New Roman"/>
          <w:bCs/>
          <w:spacing w:val="-2"/>
        </w:rPr>
        <w:t xml:space="preserve"> </w:t>
      </w:r>
    </w:p>
    <w:p w14:paraId="67EE3C2C" w14:textId="77777777" w:rsidR="00F03D6F" w:rsidRPr="00B34584" w:rsidRDefault="00F03D6F" w:rsidP="00F03D6F">
      <w:pPr>
        <w:ind w:firstLine="567"/>
        <w:jc w:val="both"/>
        <w:rPr>
          <w:rFonts w:ascii="Times New Roman" w:hAnsi="Times New Roman" w:cs="Times New Roman"/>
          <w:lang w:val="uk-UA"/>
        </w:rPr>
      </w:pPr>
      <w:r w:rsidRPr="00B34584">
        <w:rPr>
          <w:rFonts w:ascii="Times New Roman" w:hAnsi="Times New Roman" w:cs="Times New Roman"/>
          <w:lang w:val="uk-UA"/>
        </w:rPr>
        <w:t xml:space="preserve">Головною відмінністю </w:t>
      </w:r>
      <w:r w:rsidRPr="00B34584">
        <w:rPr>
          <w:rFonts w:ascii="Times New Roman" w:hAnsi="Times New Roman" w:cs="Times New Roman"/>
          <w:bCs/>
          <w:lang w:val="uk-UA"/>
        </w:rPr>
        <w:t xml:space="preserve">Автоматизованої системи управління </w:t>
      </w:r>
      <w:r w:rsidRPr="00B34584">
        <w:rPr>
          <w:rFonts w:ascii="Times New Roman" w:hAnsi="Times New Roman" w:cs="Times New Roman"/>
          <w:bCs/>
          <w:i/>
          <w:color w:val="000000" w:themeColor="text1"/>
          <w:lang w:val="uk-UA"/>
        </w:rPr>
        <w:t>тактичного рівня ЗСУ</w:t>
      </w:r>
      <w:r w:rsidRPr="00B34584">
        <w:rPr>
          <w:rFonts w:ascii="Times New Roman" w:hAnsi="Times New Roman" w:cs="Times New Roman"/>
          <w:lang w:val="uk-UA"/>
        </w:rPr>
        <w:t xml:space="preserve"> (АСУ ТР) від інших автоматизованих систем ЗСУ є необхідність реалізації </w:t>
      </w:r>
      <w:r w:rsidRPr="00B34584">
        <w:rPr>
          <w:rFonts w:ascii="Times New Roman" w:hAnsi="Times New Roman" w:cs="Times New Roman"/>
          <w:bCs/>
          <w:lang w:val="uk-UA"/>
        </w:rPr>
        <w:t xml:space="preserve">концепції </w:t>
      </w:r>
      <w:proofErr w:type="spellStart"/>
      <w:r w:rsidRPr="00B34584">
        <w:rPr>
          <w:rFonts w:ascii="Times New Roman" w:hAnsi="Times New Roman" w:cs="Times New Roman"/>
          <w:bCs/>
          <w:lang w:val="uk-UA"/>
        </w:rPr>
        <w:t>мережецентричного</w:t>
      </w:r>
      <w:proofErr w:type="spellEnd"/>
      <w:r w:rsidRPr="00B34584">
        <w:rPr>
          <w:rFonts w:ascii="Times New Roman" w:hAnsi="Times New Roman" w:cs="Times New Roman"/>
          <w:bCs/>
          <w:lang w:val="uk-UA"/>
        </w:rPr>
        <w:t xml:space="preserve"> ведення бойових операцій, яка вимагає створення єдиної інформаційної мережі, яка об’єднує сенсори, органи управління та вогневі засоби в</w:t>
      </w:r>
      <w:r w:rsidRPr="00B34584">
        <w:rPr>
          <w:rFonts w:ascii="Times New Roman" w:hAnsi="Times New Roman" w:cs="Times New Roman"/>
          <w:lang w:val="uk-UA"/>
        </w:rPr>
        <w:t xml:space="preserve"> Єдиний інформаційний простір.</w:t>
      </w:r>
    </w:p>
    <w:p w14:paraId="39874757" w14:textId="77777777" w:rsidR="005358E7" w:rsidRPr="00B34584" w:rsidRDefault="00F03D6F" w:rsidP="00F03D6F">
      <w:pPr>
        <w:ind w:firstLine="567"/>
        <w:jc w:val="both"/>
        <w:rPr>
          <w:rFonts w:ascii="Times New Roman" w:hAnsi="Times New Roman" w:cs="Times New Roman"/>
          <w:lang w:val="uk-UA"/>
        </w:rPr>
      </w:pPr>
      <w:r w:rsidRPr="00B34584">
        <w:rPr>
          <w:rFonts w:ascii="Times New Roman" w:hAnsi="Times New Roman" w:cs="Times New Roman"/>
          <w:lang w:val="uk-UA"/>
        </w:rPr>
        <w:t xml:space="preserve">При цьому, сенсори використовуються в якості елементів загальної обізнаності та розвідки, органи управління набувають інтелектуальної властивості  та мобільності, а засоби ураження </w:t>
      </w:r>
      <w:proofErr w:type="spellStart"/>
      <w:r w:rsidRPr="00B34584">
        <w:rPr>
          <w:rFonts w:ascii="Times New Roman" w:hAnsi="Times New Roman" w:cs="Times New Roman"/>
          <w:lang w:val="uk-UA"/>
        </w:rPr>
        <w:t>оперативно</w:t>
      </w:r>
      <w:proofErr w:type="spellEnd"/>
      <w:r w:rsidRPr="00B34584">
        <w:rPr>
          <w:rFonts w:ascii="Times New Roman" w:hAnsi="Times New Roman" w:cs="Times New Roman"/>
          <w:lang w:val="uk-UA"/>
        </w:rPr>
        <w:t xml:space="preserve"> отримують чіткі задачі оптимізовані для виконання конкретним видом бойової техніки.</w:t>
      </w:r>
    </w:p>
    <w:p w14:paraId="15C8A8E7" w14:textId="77777777" w:rsidR="00F03D6F" w:rsidRPr="00B34584" w:rsidRDefault="00F03D6F" w:rsidP="00F03D6F">
      <w:pPr>
        <w:ind w:firstLine="567"/>
        <w:jc w:val="both"/>
        <w:rPr>
          <w:rFonts w:ascii="Times New Roman" w:hAnsi="Times New Roman" w:cs="Times New Roman"/>
          <w:lang w:val="uk-UA"/>
        </w:rPr>
      </w:pPr>
      <w:r w:rsidRPr="00B34584">
        <w:rPr>
          <w:rFonts w:ascii="Times New Roman" w:hAnsi="Times New Roman" w:cs="Times New Roman"/>
          <w:lang w:val="uk-UA"/>
        </w:rPr>
        <w:t xml:space="preserve">На прикладі структури танкового батальйону проведено порівняння  існуючого стану та структури  яка пропонується для модернізації. </w:t>
      </w:r>
    </w:p>
    <w:p w14:paraId="4E0466A8" w14:textId="77777777" w:rsidR="00F03D6F" w:rsidRPr="00B34584" w:rsidRDefault="00F03D6F" w:rsidP="00F03D6F">
      <w:pPr>
        <w:ind w:firstLine="567"/>
        <w:jc w:val="both"/>
        <w:rPr>
          <w:rFonts w:ascii="Times New Roman" w:hAnsi="Times New Roman" w:cs="Times New Roman"/>
          <w:lang w:val="uk-UA"/>
        </w:rPr>
      </w:pPr>
      <w:r w:rsidRPr="00B34584">
        <w:rPr>
          <w:rFonts w:ascii="Times New Roman" w:hAnsi="Times New Roman" w:cs="Times New Roman"/>
          <w:lang w:val="uk-UA"/>
        </w:rPr>
        <w:t xml:space="preserve">Існуюча структура це танки та інша техніка батальйону яка укомплектована радіостанціями виробництва СРСР, а також автомобільними та портативними радіостанціями </w:t>
      </w:r>
      <w:proofErr w:type="spellStart"/>
      <w:r w:rsidRPr="00B34584">
        <w:rPr>
          <w:rFonts w:ascii="Times New Roman" w:hAnsi="Times New Roman" w:cs="Times New Roman"/>
          <w:lang w:val="uk-UA"/>
        </w:rPr>
        <w:t>транкінгового</w:t>
      </w:r>
      <w:proofErr w:type="spellEnd"/>
      <w:r w:rsidRPr="00B34584">
        <w:rPr>
          <w:rFonts w:ascii="Times New Roman" w:hAnsi="Times New Roman" w:cs="Times New Roman"/>
          <w:lang w:val="uk-UA"/>
        </w:rPr>
        <w:t xml:space="preserve"> зв'язку Либідь, на які на даний час триває процес переоснащення підрозділів тактичної ланки СВ ЗС України. За допомогою даних засобів можливо організувати окремі мережі радіозв'язку для обміну голосовою інформацією (сигналами управління) без можливості розгортання автоматизованих систем передачі даних.</w:t>
      </w:r>
    </w:p>
    <w:p w14:paraId="19E3127A" w14:textId="77777777" w:rsidR="00F03D6F" w:rsidRPr="00B34584" w:rsidRDefault="00F03D6F" w:rsidP="00F03D6F">
      <w:pPr>
        <w:ind w:firstLine="567"/>
        <w:jc w:val="both"/>
        <w:rPr>
          <w:rFonts w:ascii="Times New Roman" w:hAnsi="Times New Roman" w:cs="Times New Roman"/>
          <w:lang w:val="uk-UA"/>
        </w:rPr>
      </w:pPr>
      <w:r w:rsidRPr="00B34584">
        <w:rPr>
          <w:rFonts w:ascii="Times New Roman" w:hAnsi="Times New Roman" w:cs="Times New Roman"/>
          <w:lang w:val="uk-UA"/>
        </w:rPr>
        <w:t>Для модернізації пропонується застосування сучасних засобів зв'язку,</w:t>
      </w:r>
      <w:r w:rsidRPr="00B34584">
        <w:rPr>
          <w:rFonts w:ascii="Times New Roman" w:hAnsi="Times New Roman" w:cs="Times New Roman"/>
          <w:b/>
          <w:bCs/>
          <w:lang w:val="uk-UA"/>
        </w:rPr>
        <w:t xml:space="preserve"> </w:t>
      </w:r>
      <w:r w:rsidRPr="00B34584">
        <w:rPr>
          <w:rFonts w:ascii="Times New Roman" w:hAnsi="Times New Roman" w:cs="Times New Roman"/>
          <w:lang w:val="uk-UA"/>
        </w:rPr>
        <w:t xml:space="preserve">комплектів апаратури внутрішнього зв’язку, версії спеціального програмного забезпечення, які у сукупності можуть забезпечити розгортання </w:t>
      </w:r>
      <w:proofErr w:type="spellStart"/>
      <w:r w:rsidRPr="00B34584">
        <w:rPr>
          <w:rFonts w:ascii="Times New Roman" w:hAnsi="Times New Roman" w:cs="Times New Roman"/>
          <w:lang w:val="uk-UA"/>
        </w:rPr>
        <w:t>безпроводової</w:t>
      </w:r>
      <w:proofErr w:type="spellEnd"/>
      <w:r w:rsidRPr="00B34584">
        <w:rPr>
          <w:rFonts w:ascii="Times New Roman" w:hAnsi="Times New Roman" w:cs="Times New Roman"/>
          <w:lang w:val="uk-UA"/>
        </w:rPr>
        <w:t xml:space="preserve"> </w:t>
      </w:r>
      <w:r w:rsidRPr="00B34584">
        <w:rPr>
          <w:rFonts w:ascii="Times New Roman" w:hAnsi="Times New Roman" w:cs="Times New Roman"/>
          <w:lang w:val="uk-UA"/>
        </w:rPr>
        <w:lastRenderedPageBreak/>
        <w:t>мережі обміну даними (Тактичний Інтернет)</w:t>
      </w:r>
      <w:r w:rsidRPr="00B34584">
        <w:rPr>
          <w:rFonts w:eastAsiaTheme="minorEastAsia" w:hAnsi="Calibri"/>
          <w:color w:val="000000" w:themeColor="text1"/>
          <w:kern w:val="24"/>
          <w:lang w:val="uk-UA"/>
        </w:rPr>
        <w:t xml:space="preserve"> </w:t>
      </w:r>
      <w:r w:rsidRPr="00B34584">
        <w:rPr>
          <w:rFonts w:ascii="Times New Roman" w:hAnsi="Times New Roman" w:cs="Times New Roman"/>
          <w:lang w:val="uk-UA"/>
        </w:rPr>
        <w:t xml:space="preserve">за </w:t>
      </w:r>
      <w:r w:rsidRPr="00B34584">
        <w:rPr>
          <w:rFonts w:ascii="Times New Roman" w:hAnsi="Times New Roman" w:cs="Times New Roman"/>
          <w:lang w:val="en-US"/>
        </w:rPr>
        <w:t>MESH</w:t>
      </w:r>
      <w:r w:rsidRPr="00B34584">
        <w:rPr>
          <w:rFonts w:ascii="Times New Roman" w:hAnsi="Times New Roman" w:cs="Times New Roman"/>
          <w:lang w:val="uk-UA"/>
        </w:rPr>
        <w:t>-технологією  та на її основі реалізувати сучасну автоматизовану систему управління підрозділами тактичної ланки.</w:t>
      </w:r>
      <w:r w:rsidRPr="00B34584">
        <w:rPr>
          <w:rFonts w:ascii="Times New Roman" w:hAnsi="Times New Roman" w:cs="Times New Roman"/>
          <w:b/>
          <w:bCs/>
          <w:lang w:val="uk-UA"/>
        </w:rPr>
        <w:t xml:space="preserve"> </w:t>
      </w:r>
      <w:r w:rsidRPr="00B34584">
        <w:rPr>
          <w:rFonts w:ascii="Times New Roman" w:hAnsi="Times New Roman" w:cs="Times New Roman"/>
          <w:lang w:val="uk-UA"/>
        </w:rPr>
        <w:t>Це дасть змогу використовувати сучасні функціональні сервіси, які відповідають класифікації сервісів НАТО (</w:t>
      </w:r>
      <w:r w:rsidRPr="00B34584">
        <w:rPr>
          <w:rFonts w:ascii="Times New Roman" w:hAnsi="Times New Roman" w:cs="Times New Roman"/>
          <w:lang w:val="en-US"/>
        </w:rPr>
        <w:t>C</w:t>
      </w:r>
      <w:r w:rsidRPr="00B34584">
        <w:rPr>
          <w:rFonts w:ascii="Times New Roman" w:hAnsi="Times New Roman" w:cs="Times New Roman"/>
          <w:lang w:val="uk-UA"/>
        </w:rPr>
        <w:t xml:space="preserve">3 </w:t>
      </w:r>
      <w:r w:rsidRPr="00B34584">
        <w:rPr>
          <w:rFonts w:ascii="Times New Roman" w:hAnsi="Times New Roman" w:cs="Times New Roman"/>
          <w:lang w:val="en-US"/>
        </w:rPr>
        <w:t>Technical</w:t>
      </w:r>
      <w:r w:rsidRPr="00B34584">
        <w:rPr>
          <w:rFonts w:ascii="Times New Roman" w:hAnsi="Times New Roman" w:cs="Times New Roman"/>
          <w:lang w:val="uk-UA"/>
        </w:rPr>
        <w:t xml:space="preserve"> </w:t>
      </w:r>
      <w:r w:rsidRPr="00B34584">
        <w:rPr>
          <w:rFonts w:ascii="Times New Roman" w:hAnsi="Times New Roman" w:cs="Times New Roman"/>
          <w:lang w:val="en-US"/>
        </w:rPr>
        <w:t>Service</w:t>
      </w:r>
      <w:r w:rsidRPr="00B34584">
        <w:rPr>
          <w:rFonts w:ascii="Times New Roman" w:hAnsi="Times New Roman" w:cs="Times New Roman"/>
          <w:lang w:val="uk-UA"/>
        </w:rPr>
        <w:t xml:space="preserve"> </w:t>
      </w:r>
      <w:r w:rsidRPr="00B34584">
        <w:rPr>
          <w:rFonts w:ascii="Times New Roman" w:hAnsi="Times New Roman" w:cs="Times New Roman"/>
          <w:lang w:val="en-US"/>
        </w:rPr>
        <w:t>Taxonomy</w:t>
      </w:r>
      <w:r w:rsidRPr="00B34584">
        <w:rPr>
          <w:rFonts w:ascii="Times New Roman" w:hAnsi="Times New Roman" w:cs="Times New Roman"/>
          <w:lang w:val="uk-UA"/>
        </w:rPr>
        <w:t>).</w:t>
      </w:r>
    </w:p>
    <w:p w14:paraId="374884D3" w14:textId="77777777" w:rsidR="00F03D6F" w:rsidRPr="00B34584" w:rsidRDefault="00F03D6F" w:rsidP="00F03D6F">
      <w:pPr>
        <w:ind w:firstLine="567"/>
        <w:jc w:val="both"/>
        <w:rPr>
          <w:rFonts w:ascii="Times New Roman" w:hAnsi="Times New Roman" w:cs="Times New Roman"/>
          <w:spacing w:val="-2"/>
          <w:lang w:val="uk-UA"/>
        </w:rPr>
      </w:pPr>
      <w:r w:rsidRPr="00B34584">
        <w:rPr>
          <w:rFonts w:ascii="Times New Roman" w:hAnsi="Times New Roman" w:cs="Times New Roman"/>
          <w:i/>
          <w:spacing w:val="-2"/>
          <w:kern w:val="24"/>
          <w:lang w:val="uk-UA"/>
        </w:rPr>
        <w:t>Практична значимість</w:t>
      </w:r>
      <w:r w:rsidRPr="00B34584">
        <w:rPr>
          <w:rFonts w:ascii="Times New Roman" w:hAnsi="Times New Roman" w:cs="Times New Roman"/>
          <w:spacing w:val="-2"/>
          <w:kern w:val="24"/>
          <w:lang w:val="uk-UA"/>
        </w:rPr>
        <w:t xml:space="preserve"> дослідження полягає в тому, що </w:t>
      </w:r>
      <w:r w:rsidRPr="00B34584">
        <w:rPr>
          <w:rFonts w:ascii="Times New Roman" w:hAnsi="Times New Roman" w:cs="Times New Roman"/>
          <w:spacing w:val="-4"/>
          <w:lang w:val="uk-UA"/>
        </w:rPr>
        <w:t xml:space="preserve">буде розроблена нова інформаційна технологія забезпечення сталої достовірності інформації в </w:t>
      </w:r>
      <w:proofErr w:type="spellStart"/>
      <w:r w:rsidRPr="00B34584">
        <w:rPr>
          <w:rFonts w:ascii="Times New Roman" w:hAnsi="Times New Roman" w:cs="Times New Roman"/>
          <w:lang w:val="uk-UA"/>
        </w:rPr>
        <w:t>безпроводових</w:t>
      </w:r>
      <w:proofErr w:type="spellEnd"/>
      <w:r w:rsidRPr="00B34584">
        <w:rPr>
          <w:rFonts w:ascii="Times New Roman" w:hAnsi="Times New Roman" w:cs="Times New Roman"/>
          <w:lang w:val="uk-UA"/>
        </w:rPr>
        <w:t xml:space="preserve"> системах передачі даних</w:t>
      </w:r>
      <w:r w:rsidRPr="00B34584">
        <w:rPr>
          <w:rFonts w:ascii="Times New Roman" w:hAnsi="Times New Roman" w:cs="Times New Roman"/>
          <w:spacing w:val="-4"/>
          <w:lang w:val="uk-UA"/>
        </w:rPr>
        <w:t xml:space="preserve"> в </w:t>
      </w:r>
      <w:r w:rsidRPr="00B34584">
        <w:rPr>
          <w:rFonts w:ascii="Times New Roman" w:hAnsi="Times New Roman" w:cs="Times New Roman"/>
          <w:lang w:val="uk-UA"/>
        </w:rPr>
        <w:t>умовах апріорної невизначеності, яка представлена у вигляді алгоритмів збору, зберігання та оброблення кодованих даних у процесі</w:t>
      </w:r>
      <w:r w:rsidRPr="00B34584">
        <w:rPr>
          <w:rFonts w:ascii="Times New Roman" w:hAnsi="Times New Roman" w:cs="Times New Roman"/>
          <w:spacing w:val="-4"/>
          <w:lang w:val="uk-UA"/>
        </w:rPr>
        <w:t xml:space="preserve"> багаторівневої адаптації каскадних кодових конструкцій з використанням технологій </w:t>
      </w:r>
      <w:r w:rsidRPr="00B34584">
        <w:rPr>
          <w:rFonts w:ascii="Times New Roman" w:hAnsi="Times New Roman" w:cs="Times New Roman"/>
          <w:spacing w:val="-4"/>
          <w:lang w:val="en-US"/>
        </w:rPr>
        <w:t>OFDM</w:t>
      </w:r>
      <w:r w:rsidRPr="00B34584">
        <w:rPr>
          <w:rFonts w:ascii="Times New Roman" w:hAnsi="Times New Roman" w:cs="Times New Roman"/>
          <w:spacing w:val="-4"/>
          <w:lang w:val="uk-UA"/>
        </w:rPr>
        <w:t xml:space="preserve"> (</w:t>
      </w:r>
      <w:r w:rsidRPr="00B34584">
        <w:rPr>
          <w:rFonts w:ascii="Times New Roman" w:hAnsi="Times New Roman" w:cs="Times New Roman"/>
          <w:spacing w:val="-4"/>
          <w:lang w:val="en-US"/>
        </w:rPr>
        <w:t>N</w:t>
      </w:r>
      <w:r w:rsidRPr="00B34584">
        <w:rPr>
          <w:rFonts w:ascii="Times New Roman" w:hAnsi="Times New Roman" w:cs="Times New Roman"/>
          <w:spacing w:val="-4"/>
          <w:lang w:val="uk-UA"/>
        </w:rPr>
        <w:t>-</w:t>
      </w:r>
      <w:r w:rsidRPr="00B34584">
        <w:rPr>
          <w:rFonts w:ascii="Times New Roman" w:hAnsi="Times New Roman" w:cs="Times New Roman"/>
          <w:spacing w:val="-4"/>
          <w:lang w:val="en-US"/>
        </w:rPr>
        <w:t>OFDM</w:t>
      </w:r>
      <w:r w:rsidRPr="00B34584">
        <w:rPr>
          <w:rFonts w:ascii="Times New Roman" w:hAnsi="Times New Roman" w:cs="Times New Roman"/>
          <w:spacing w:val="-4"/>
          <w:lang w:val="uk-UA"/>
        </w:rPr>
        <w:t xml:space="preserve">) та ППРЧ, та може бути </w:t>
      </w:r>
      <w:r w:rsidRPr="00B34584">
        <w:rPr>
          <w:rFonts w:ascii="Times New Roman" w:hAnsi="Times New Roman" w:cs="Times New Roman"/>
          <w:lang w:val="uk-UA"/>
        </w:rPr>
        <w:t>реалізована у схемних рішеннях у процесі створення приладів, систем та мереж військового призначення</w:t>
      </w:r>
      <w:r w:rsidRPr="00B34584">
        <w:rPr>
          <w:rFonts w:ascii="Times New Roman" w:hAnsi="Times New Roman" w:cs="Times New Roman"/>
          <w:spacing w:val="-2"/>
          <w:lang w:val="uk-UA"/>
        </w:rPr>
        <w:t xml:space="preserve">. </w:t>
      </w:r>
    </w:p>
    <w:p w14:paraId="59B3AE85" w14:textId="74E77B85" w:rsidR="005358E7" w:rsidRPr="00B34584" w:rsidRDefault="005358E7" w:rsidP="00B34584">
      <w:pPr>
        <w:pStyle w:val="a3"/>
        <w:ind w:firstLine="567"/>
        <w:jc w:val="both"/>
        <w:rPr>
          <w:rFonts w:ascii="Times New Roman" w:hAnsi="Times New Roman" w:cs="Times New Roman"/>
          <w:b/>
          <w:sz w:val="24"/>
          <w:szCs w:val="24"/>
        </w:rPr>
      </w:pPr>
      <w:r w:rsidRPr="00B34584">
        <w:rPr>
          <w:rFonts w:ascii="Times New Roman" w:hAnsi="Times New Roman" w:cs="Times New Roman"/>
          <w:b/>
          <w:sz w:val="24"/>
          <w:szCs w:val="24"/>
        </w:rPr>
        <w:t>Список використаних джерел</w:t>
      </w:r>
    </w:p>
    <w:p w14:paraId="5D3B1CF3" w14:textId="77777777" w:rsidR="005358E7" w:rsidRPr="00B34584" w:rsidRDefault="005358E7" w:rsidP="00B34584">
      <w:pPr>
        <w:pStyle w:val="a3"/>
        <w:numPr>
          <w:ilvl w:val="0"/>
          <w:numId w:val="2"/>
        </w:numPr>
        <w:tabs>
          <w:tab w:val="left" w:pos="426"/>
        </w:tabs>
        <w:ind w:left="0" w:firstLine="284"/>
        <w:jc w:val="both"/>
        <w:rPr>
          <w:rFonts w:ascii="Times New Roman" w:hAnsi="Times New Roman" w:cs="Times New Roman"/>
          <w:sz w:val="18"/>
          <w:szCs w:val="18"/>
        </w:rPr>
      </w:pPr>
      <w:proofErr w:type="spellStart"/>
      <w:r w:rsidRPr="00B34584">
        <w:rPr>
          <w:rFonts w:ascii="Times New Roman" w:hAnsi="Times New Roman" w:cs="Times New Roman"/>
          <w:b/>
          <w:sz w:val="18"/>
          <w:szCs w:val="18"/>
        </w:rPr>
        <w:t>Беркман</w:t>
      </w:r>
      <w:proofErr w:type="spellEnd"/>
      <w:r w:rsidRPr="00B34584">
        <w:rPr>
          <w:rFonts w:ascii="Times New Roman" w:hAnsi="Times New Roman" w:cs="Times New Roman"/>
          <w:b/>
          <w:sz w:val="18"/>
          <w:szCs w:val="18"/>
        </w:rPr>
        <w:t>, Л. Н.</w:t>
      </w:r>
      <w:r w:rsidRPr="00B34584">
        <w:rPr>
          <w:rFonts w:ascii="Times New Roman" w:hAnsi="Times New Roman" w:cs="Times New Roman"/>
          <w:sz w:val="18"/>
          <w:szCs w:val="18"/>
        </w:rPr>
        <w:t xml:space="preserve"> Теоретичні основи методології синтезу інформаційно</w:t>
      </w:r>
      <w:r w:rsidR="00FD66EF" w:rsidRPr="00B34584">
        <w:rPr>
          <w:rFonts w:ascii="Times New Roman" w:hAnsi="Times New Roman" w:cs="Times New Roman"/>
          <w:sz w:val="18"/>
          <w:szCs w:val="18"/>
        </w:rPr>
        <w:t>-</w:t>
      </w:r>
      <w:r w:rsidRPr="00B34584">
        <w:rPr>
          <w:rFonts w:ascii="Times New Roman" w:hAnsi="Times New Roman" w:cs="Times New Roman"/>
          <w:sz w:val="18"/>
          <w:szCs w:val="18"/>
        </w:rPr>
        <w:t xml:space="preserve">комунікаційних систем. Телекомунікаційні та інформаційні технології. – 2014. –№4. – С. 12–20. </w:t>
      </w:r>
    </w:p>
    <w:p w14:paraId="3FD2810D" w14:textId="77777777" w:rsidR="005358E7" w:rsidRPr="00B34584" w:rsidRDefault="005358E7" w:rsidP="00B34584">
      <w:pPr>
        <w:pStyle w:val="a6"/>
        <w:numPr>
          <w:ilvl w:val="0"/>
          <w:numId w:val="2"/>
        </w:numPr>
        <w:tabs>
          <w:tab w:val="left" w:pos="426"/>
        </w:tabs>
        <w:spacing w:after="0" w:line="240" w:lineRule="auto"/>
        <w:ind w:left="0" w:firstLine="284"/>
        <w:jc w:val="both"/>
        <w:rPr>
          <w:rFonts w:ascii="Times New Roman" w:eastAsia="Times New Roman" w:hAnsi="Times New Roman" w:cs="Times New Roman"/>
          <w:color w:val="202122"/>
          <w:sz w:val="18"/>
          <w:szCs w:val="18"/>
          <w:lang w:eastAsia="ru-RU"/>
        </w:rPr>
      </w:pPr>
      <w:r w:rsidRPr="00B34584">
        <w:rPr>
          <w:rFonts w:ascii="Times New Roman" w:hAnsi="Times New Roman" w:cs="Times New Roman"/>
          <w:b/>
          <w:sz w:val="18"/>
          <w:szCs w:val="18"/>
        </w:rPr>
        <w:t>Копійка О. В</w:t>
      </w:r>
      <w:r w:rsidRPr="00B34584">
        <w:rPr>
          <w:rFonts w:ascii="Times New Roman" w:hAnsi="Times New Roman" w:cs="Times New Roman"/>
          <w:sz w:val="18"/>
          <w:szCs w:val="18"/>
        </w:rPr>
        <w:t>. Архітектура мережі в сучасних дата-центах / О. В. Копійка // Наукові записки Українського науково-дослідного інституту зв’язку. – 2014. – № 2(30). – С. 34-41.</w:t>
      </w:r>
    </w:p>
    <w:p w14:paraId="09ADA359" w14:textId="77777777" w:rsidR="005358E7" w:rsidRPr="00B34584" w:rsidRDefault="005358E7" w:rsidP="00B34584">
      <w:pPr>
        <w:pStyle w:val="a6"/>
        <w:numPr>
          <w:ilvl w:val="0"/>
          <w:numId w:val="2"/>
        </w:numPr>
        <w:shd w:val="clear" w:color="auto" w:fill="FFFFFF"/>
        <w:tabs>
          <w:tab w:val="left" w:pos="426"/>
        </w:tabs>
        <w:spacing w:after="0"/>
        <w:ind w:left="0" w:firstLine="284"/>
        <w:jc w:val="both"/>
        <w:rPr>
          <w:rFonts w:ascii="Times New Roman" w:hAnsi="Times New Roman" w:cs="Times New Roman"/>
          <w:color w:val="222222"/>
          <w:sz w:val="18"/>
          <w:szCs w:val="18"/>
        </w:rPr>
      </w:pPr>
      <w:r w:rsidRPr="00B34584">
        <w:rPr>
          <w:rFonts w:ascii="Times New Roman" w:hAnsi="Times New Roman" w:cs="Times New Roman"/>
          <w:b/>
          <w:color w:val="222222"/>
          <w:sz w:val="18"/>
          <w:szCs w:val="18"/>
        </w:rPr>
        <w:t>С.А. Довгий </w:t>
      </w:r>
      <w:r w:rsidRPr="00B34584">
        <w:rPr>
          <w:rFonts w:ascii="Times New Roman" w:hAnsi="Times New Roman" w:cs="Times New Roman"/>
          <w:b/>
          <w:sz w:val="18"/>
          <w:szCs w:val="18"/>
        </w:rPr>
        <w:t xml:space="preserve"> </w:t>
      </w:r>
      <w:hyperlink r:id="rId5" w:history="1">
        <w:proofErr w:type="spellStart"/>
        <w:r w:rsidRPr="00B34584">
          <w:rPr>
            <w:rStyle w:val="a5"/>
            <w:rFonts w:ascii="Times New Roman" w:hAnsi="Times New Roman" w:cs="Times New Roman"/>
            <w:color w:val="1A0DAB"/>
            <w:sz w:val="18"/>
            <w:szCs w:val="18"/>
          </w:rPr>
          <w:t>Новые</w:t>
        </w:r>
        <w:proofErr w:type="spellEnd"/>
        <w:r w:rsidRPr="00B34584">
          <w:rPr>
            <w:rStyle w:val="a5"/>
            <w:rFonts w:ascii="Times New Roman" w:hAnsi="Times New Roman" w:cs="Times New Roman"/>
            <w:color w:val="1A0DAB"/>
            <w:sz w:val="18"/>
            <w:szCs w:val="18"/>
          </w:rPr>
          <w:t xml:space="preserve"> </w:t>
        </w:r>
        <w:proofErr w:type="spellStart"/>
        <w:r w:rsidRPr="00B34584">
          <w:rPr>
            <w:rStyle w:val="a5"/>
            <w:rFonts w:ascii="Times New Roman" w:hAnsi="Times New Roman" w:cs="Times New Roman"/>
            <w:color w:val="1A0DAB"/>
            <w:sz w:val="18"/>
            <w:szCs w:val="18"/>
          </w:rPr>
          <w:t>технологии</w:t>
        </w:r>
        <w:proofErr w:type="spellEnd"/>
        <w:r w:rsidRPr="00B34584">
          <w:rPr>
            <w:rStyle w:val="a5"/>
            <w:rFonts w:ascii="Times New Roman" w:hAnsi="Times New Roman" w:cs="Times New Roman"/>
            <w:color w:val="1A0DAB"/>
            <w:sz w:val="18"/>
            <w:szCs w:val="18"/>
          </w:rPr>
          <w:t xml:space="preserve"> в </w:t>
        </w:r>
        <w:proofErr w:type="spellStart"/>
        <w:r w:rsidRPr="00B34584">
          <w:rPr>
            <w:rStyle w:val="a5"/>
            <w:rFonts w:ascii="Times New Roman" w:hAnsi="Times New Roman" w:cs="Times New Roman"/>
            <w:color w:val="1A0DAB"/>
            <w:sz w:val="18"/>
            <w:szCs w:val="18"/>
          </w:rPr>
          <w:t>телекоммуникации</w:t>
        </w:r>
        <w:proofErr w:type="spellEnd"/>
        <w:r w:rsidRPr="00B34584">
          <w:rPr>
            <w:rStyle w:val="a5"/>
            <w:rFonts w:ascii="Times New Roman" w:hAnsi="Times New Roman" w:cs="Times New Roman"/>
            <w:color w:val="1A0DAB"/>
            <w:sz w:val="18"/>
            <w:szCs w:val="18"/>
          </w:rPr>
          <w:t xml:space="preserve">: </w:t>
        </w:r>
        <w:proofErr w:type="spellStart"/>
        <w:r w:rsidRPr="00B34584">
          <w:rPr>
            <w:rStyle w:val="a5"/>
            <w:rFonts w:ascii="Times New Roman" w:hAnsi="Times New Roman" w:cs="Times New Roman"/>
            <w:color w:val="1A0DAB"/>
            <w:sz w:val="18"/>
            <w:szCs w:val="18"/>
          </w:rPr>
          <w:t>выбор</w:t>
        </w:r>
        <w:proofErr w:type="spellEnd"/>
        <w:r w:rsidRPr="00B34584">
          <w:rPr>
            <w:rStyle w:val="a5"/>
            <w:rFonts w:ascii="Times New Roman" w:hAnsi="Times New Roman" w:cs="Times New Roman"/>
            <w:color w:val="1A0DAB"/>
            <w:sz w:val="18"/>
            <w:szCs w:val="18"/>
          </w:rPr>
          <w:t xml:space="preserve"> </w:t>
        </w:r>
        <w:proofErr w:type="spellStart"/>
        <w:r w:rsidRPr="00B34584">
          <w:rPr>
            <w:rStyle w:val="a5"/>
            <w:rFonts w:ascii="Times New Roman" w:hAnsi="Times New Roman" w:cs="Times New Roman"/>
            <w:color w:val="1A0DAB"/>
            <w:sz w:val="18"/>
            <w:szCs w:val="18"/>
          </w:rPr>
          <w:t>технологической</w:t>
        </w:r>
        <w:proofErr w:type="spellEnd"/>
        <w:r w:rsidRPr="00B34584">
          <w:rPr>
            <w:rStyle w:val="a5"/>
            <w:rFonts w:ascii="Times New Roman" w:hAnsi="Times New Roman" w:cs="Times New Roman"/>
            <w:color w:val="1A0DAB"/>
            <w:sz w:val="18"/>
            <w:szCs w:val="18"/>
          </w:rPr>
          <w:t xml:space="preserve"> </w:t>
        </w:r>
        <w:proofErr w:type="spellStart"/>
        <w:r w:rsidRPr="00B34584">
          <w:rPr>
            <w:rStyle w:val="a5"/>
            <w:rFonts w:ascii="Times New Roman" w:hAnsi="Times New Roman" w:cs="Times New Roman"/>
            <w:color w:val="1A0DAB"/>
            <w:sz w:val="18"/>
            <w:szCs w:val="18"/>
          </w:rPr>
          <w:t>архитектуры</w:t>
        </w:r>
        <w:proofErr w:type="spellEnd"/>
        <w:r w:rsidRPr="00B34584">
          <w:rPr>
            <w:rStyle w:val="a5"/>
            <w:rFonts w:ascii="Times New Roman" w:hAnsi="Times New Roman" w:cs="Times New Roman"/>
            <w:color w:val="1A0DAB"/>
            <w:sz w:val="18"/>
            <w:szCs w:val="18"/>
          </w:rPr>
          <w:t xml:space="preserve">. </w:t>
        </w:r>
        <w:proofErr w:type="spellStart"/>
        <w:r w:rsidRPr="00B34584">
          <w:rPr>
            <w:rStyle w:val="a5"/>
            <w:rFonts w:ascii="Times New Roman" w:hAnsi="Times New Roman" w:cs="Times New Roman"/>
            <w:color w:val="1A0DAB"/>
            <w:sz w:val="18"/>
            <w:szCs w:val="18"/>
          </w:rPr>
          <w:t>Современные</w:t>
        </w:r>
        <w:proofErr w:type="spellEnd"/>
        <w:r w:rsidRPr="00B34584">
          <w:rPr>
            <w:rStyle w:val="a5"/>
            <w:rFonts w:ascii="Times New Roman" w:hAnsi="Times New Roman" w:cs="Times New Roman"/>
            <w:color w:val="1A0DAB"/>
            <w:sz w:val="18"/>
            <w:szCs w:val="18"/>
          </w:rPr>
          <w:t xml:space="preserve"> </w:t>
        </w:r>
        <w:proofErr w:type="spellStart"/>
        <w:r w:rsidRPr="00B34584">
          <w:rPr>
            <w:rStyle w:val="a5"/>
            <w:rFonts w:ascii="Times New Roman" w:hAnsi="Times New Roman" w:cs="Times New Roman"/>
            <w:color w:val="1A0DAB"/>
            <w:sz w:val="18"/>
            <w:szCs w:val="18"/>
          </w:rPr>
          <w:t>тенденции</w:t>
        </w:r>
        <w:proofErr w:type="spellEnd"/>
        <w:r w:rsidRPr="00B34584">
          <w:rPr>
            <w:rStyle w:val="a5"/>
            <w:rFonts w:ascii="Times New Roman" w:hAnsi="Times New Roman" w:cs="Times New Roman"/>
            <w:color w:val="1A0DAB"/>
            <w:sz w:val="18"/>
            <w:szCs w:val="18"/>
          </w:rPr>
          <w:t xml:space="preserve"> </w:t>
        </w:r>
        <w:proofErr w:type="spellStart"/>
        <w:r w:rsidRPr="00B34584">
          <w:rPr>
            <w:rStyle w:val="a5"/>
            <w:rFonts w:ascii="Times New Roman" w:hAnsi="Times New Roman" w:cs="Times New Roman"/>
            <w:color w:val="1A0DAB"/>
            <w:sz w:val="18"/>
            <w:szCs w:val="18"/>
          </w:rPr>
          <w:t>развития</w:t>
        </w:r>
        <w:proofErr w:type="spellEnd"/>
      </w:hyperlink>
      <w:r w:rsidRPr="00B34584">
        <w:rPr>
          <w:rFonts w:ascii="Times New Roman" w:hAnsi="Times New Roman" w:cs="Times New Roman"/>
          <w:color w:val="222222"/>
          <w:sz w:val="18"/>
          <w:szCs w:val="18"/>
        </w:rPr>
        <w:t xml:space="preserve"> - К.: Укртелеком, 2001 240с.</w:t>
      </w:r>
    </w:p>
    <w:p w14:paraId="656035B7" w14:textId="77777777" w:rsidR="005358E7" w:rsidRPr="00B34584" w:rsidRDefault="005358E7" w:rsidP="00B34584">
      <w:pPr>
        <w:pStyle w:val="a6"/>
        <w:numPr>
          <w:ilvl w:val="0"/>
          <w:numId w:val="2"/>
        </w:numPr>
        <w:tabs>
          <w:tab w:val="left" w:pos="426"/>
        </w:tabs>
        <w:spacing w:after="0" w:line="240" w:lineRule="auto"/>
        <w:ind w:left="0" w:firstLine="284"/>
        <w:jc w:val="both"/>
        <w:rPr>
          <w:rFonts w:ascii="Times New Roman" w:eastAsia="Times New Roman" w:hAnsi="Times New Roman" w:cs="Times New Roman"/>
          <w:color w:val="777777"/>
          <w:sz w:val="18"/>
          <w:szCs w:val="18"/>
          <w:lang w:eastAsia="uk-UA"/>
        </w:rPr>
      </w:pPr>
      <w:r w:rsidRPr="00B34584">
        <w:rPr>
          <w:rFonts w:ascii="Times New Roman" w:eastAsia="Times New Roman" w:hAnsi="Times New Roman" w:cs="Times New Roman"/>
          <w:color w:val="000000" w:themeColor="text1"/>
          <w:sz w:val="18"/>
          <w:szCs w:val="18"/>
          <w:u w:val="single"/>
          <w:lang w:eastAsia="uk-UA"/>
        </w:rPr>
        <w:t xml:space="preserve">Автоматизована система для підтримки прийняття рішень при </w:t>
      </w:r>
      <w:proofErr w:type="spellStart"/>
      <w:r w:rsidRPr="00B34584">
        <w:rPr>
          <w:rFonts w:ascii="Times New Roman" w:eastAsia="Times New Roman" w:hAnsi="Times New Roman" w:cs="Times New Roman"/>
          <w:color w:val="000000" w:themeColor="text1"/>
          <w:sz w:val="18"/>
          <w:szCs w:val="18"/>
          <w:u w:val="single"/>
          <w:lang w:eastAsia="uk-UA"/>
        </w:rPr>
        <w:t>лікввідації</w:t>
      </w:r>
      <w:proofErr w:type="spellEnd"/>
      <w:r w:rsidRPr="00B34584">
        <w:rPr>
          <w:rFonts w:ascii="Times New Roman" w:eastAsia="Times New Roman" w:hAnsi="Times New Roman" w:cs="Times New Roman"/>
          <w:color w:val="000000" w:themeColor="text1"/>
          <w:sz w:val="18"/>
          <w:szCs w:val="18"/>
          <w:u w:val="single"/>
          <w:lang w:eastAsia="uk-UA"/>
        </w:rPr>
        <w:t xml:space="preserve"> наслідків аварії на ЧАЕС</w:t>
      </w:r>
      <w:r w:rsidRPr="00B34584">
        <w:rPr>
          <w:rFonts w:ascii="Times New Roman" w:eastAsia="Times New Roman" w:hAnsi="Times New Roman" w:cs="Times New Roman"/>
          <w:color w:val="777777"/>
          <w:sz w:val="18"/>
          <w:szCs w:val="18"/>
          <w:lang w:eastAsia="uk-UA"/>
        </w:rPr>
        <w:t xml:space="preserve"> СО Довгий, ОВ Копійка Інформатизація аерокосмічного землезнавства.–К.: Наук. думка, 211-266</w:t>
      </w:r>
    </w:p>
    <w:p w14:paraId="36F9AA03" w14:textId="77777777" w:rsidR="005358E7" w:rsidRPr="00B34584" w:rsidRDefault="005358E7" w:rsidP="00B34584">
      <w:pPr>
        <w:pStyle w:val="a6"/>
        <w:numPr>
          <w:ilvl w:val="0"/>
          <w:numId w:val="2"/>
        </w:numPr>
        <w:tabs>
          <w:tab w:val="left" w:pos="426"/>
        </w:tabs>
        <w:spacing w:after="0" w:line="240" w:lineRule="auto"/>
        <w:ind w:left="0" w:firstLine="284"/>
        <w:jc w:val="both"/>
        <w:rPr>
          <w:rFonts w:ascii="Times New Roman" w:eastAsia="Times New Roman" w:hAnsi="Times New Roman" w:cs="Times New Roman"/>
          <w:color w:val="777777"/>
          <w:sz w:val="18"/>
          <w:szCs w:val="18"/>
          <w:lang w:eastAsia="uk-UA"/>
        </w:rPr>
      </w:pPr>
      <w:r w:rsidRPr="00B34584">
        <w:rPr>
          <w:rFonts w:ascii="Times New Roman" w:hAnsi="Times New Roman" w:cs="Times New Roman"/>
          <w:b/>
          <w:sz w:val="18"/>
          <w:szCs w:val="18"/>
        </w:rPr>
        <w:t>Довгий С.О.,</w:t>
      </w:r>
      <w:r w:rsidRPr="00B34584">
        <w:rPr>
          <w:rFonts w:ascii="Times New Roman" w:hAnsi="Times New Roman" w:cs="Times New Roman"/>
          <w:sz w:val="18"/>
          <w:szCs w:val="18"/>
        </w:rPr>
        <w:t xml:space="preserve"> Лялько В.І., </w:t>
      </w:r>
      <w:proofErr w:type="spellStart"/>
      <w:r w:rsidRPr="00B34584">
        <w:rPr>
          <w:rFonts w:ascii="Times New Roman" w:hAnsi="Times New Roman" w:cs="Times New Roman"/>
          <w:sz w:val="18"/>
          <w:szCs w:val="18"/>
        </w:rPr>
        <w:t>Трофимчук</w:t>
      </w:r>
      <w:proofErr w:type="spellEnd"/>
      <w:r w:rsidRPr="00B34584">
        <w:rPr>
          <w:rFonts w:ascii="Times New Roman" w:hAnsi="Times New Roman" w:cs="Times New Roman"/>
          <w:sz w:val="18"/>
          <w:szCs w:val="18"/>
        </w:rPr>
        <w:t xml:space="preserve"> О.М., </w:t>
      </w:r>
      <w:proofErr w:type="spellStart"/>
      <w:r w:rsidRPr="00B34584">
        <w:rPr>
          <w:rFonts w:ascii="Times New Roman" w:hAnsi="Times New Roman" w:cs="Times New Roman"/>
          <w:sz w:val="18"/>
          <w:szCs w:val="18"/>
        </w:rPr>
        <w:t>Федоровський</w:t>
      </w:r>
      <w:proofErr w:type="spellEnd"/>
      <w:r w:rsidRPr="00B34584">
        <w:rPr>
          <w:rFonts w:ascii="Times New Roman" w:hAnsi="Times New Roman" w:cs="Times New Roman"/>
          <w:sz w:val="18"/>
          <w:szCs w:val="18"/>
        </w:rPr>
        <w:t xml:space="preserve"> О.Д. та ін. Інформатизація аерокосмічного землезнавства. – К.: Наукова думка, 2001. – 606 с.</w:t>
      </w:r>
    </w:p>
    <w:p w14:paraId="22FC0A96" w14:textId="77777777" w:rsidR="005358E7" w:rsidRPr="00B34584" w:rsidRDefault="005358E7" w:rsidP="00B34584">
      <w:pPr>
        <w:pStyle w:val="a3"/>
        <w:numPr>
          <w:ilvl w:val="0"/>
          <w:numId w:val="2"/>
        </w:numPr>
        <w:tabs>
          <w:tab w:val="left" w:pos="426"/>
        </w:tabs>
        <w:ind w:left="0" w:firstLine="284"/>
        <w:jc w:val="both"/>
        <w:rPr>
          <w:rFonts w:ascii="Times New Roman" w:hAnsi="Times New Roman" w:cs="Times New Roman"/>
          <w:sz w:val="18"/>
          <w:szCs w:val="18"/>
        </w:rPr>
      </w:pPr>
      <w:r w:rsidRPr="00B34584">
        <w:rPr>
          <w:rFonts w:ascii="Times New Roman" w:hAnsi="Times New Roman" w:cs="Times New Roman"/>
          <w:sz w:val="18"/>
          <w:szCs w:val="18"/>
        </w:rPr>
        <w:t xml:space="preserve">Приватизація, інвестиції та фондовий ринок: правові засади та практика: У 4 т. / Відкрите акціонерне товариство «Укртелеком» / Станіслав Олексійович Довгий (ред.), Володимир Михайлович Литвин (ред.) / І.В. </w:t>
      </w:r>
      <w:proofErr w:type="spellStart"/>
      <w:r w:rsidRPr="00B34584">
        <w:rPr>
          <w:rFonts w:ascii="Times New Roman" w:hAnsi="Times New Roman" w:cs="Times New Roman"/>
          <w:sz w:val="18"/>
          <w:szCs w:val="18"/>
        </w:rPr>
        <w:t>Гранцев</w:t>
      </w:r>
      <w:proofErr w:type="spellEnd"/>
      <w:r w:rsidRPr="00B34584">
        <w:rPr>
          <w:rFonts w:ascii="Times New Roman" w:hAnsi="Times New Roman" w:cs="Times New Roman"/>
          <w:sz w:val="18"/>
          <w:szCs w:val="18"/>
        </w:rPr>
        <w:t>, С.О. Довгий, В.А Коляденко, В.М. Литвин, Т.І. Лозова. – К.: Укртелеком, 2001. – Т. 1: Цінні папери та фондовий ринок. – К.: Укртелеком, 2001. – 725 с.</w:t>
      </w:r>
    </w:p>
    <w:p w14:paraId="325FFE15" w14:textId="3E1CF797" w:rsidR="00CE7CCD" w:rsidRPr="005A09BE" w:rsidRDefault="00204E58" w:rsidP="005A09BE">
      <w:pPr>
        <w:pStyle w:val="a6"/>
        <w:numPr>
          <w:ilvl w:val="0"/>
          <w:numId w:val="2"/>
        </w:numPr>
        <w:tabs>
          <w:tab w:val="left" w:pos="426"/>
        </w:tabs>
        <w:spacing w:after="0" w:line="240" w:lineRule="auto"/>
        <w:ind w:left="0" w:firstLine="284"/>
        <w:jc w:val="both"/>
        <w:rPr>
          <w:rFonts w:ascii="Times New Roman" w:eastAsia="Times New Roman" w:hAnsi="Times New Roman" w:cs="Times New Roman"/>
          <w:color w:val="202122"/>
          <w:sz w:val="18"/>
          <w:szCs w:val="18"/>
          <w:lang w:eastAsia="ru-RU"/>
        </w:rPr>
      </w:pPr>
      <w:proofErr w:type="spellStart"/>
      <w:r w:rsidRPr="00B34584">
        <w:rPr>
          <w:rFonts w:ascii="Times New Roman" w:hAnsi="Times New Roman" w:cs="Times New Roman"/>
          <w:b/>
          <w:sz w:val="18"/>
          <w:szCs w:val="18"/>
        </w:rPr>
        <w:t>Балашов</w:t>
      </w:r>
      <w:proofErr w:type="spellEnd"/>
      <w:r w:rsidRPr="00B34584">
        <w:rPr>
          <w:rFonts w:ascii="Times New Roman" w:hAnsi="Times New Roman" w:cs="Times New Roman"/>
          <w:b/>
          <w:sz w:val="18"/>
          <w:szCs w:val="18"/>
        </w:rPr>
        <w:t xml:space="preserve"> В.А</w:t>
      </w:r>
      <w:r w:rsidRPr="00B34584">
        <w:rPr>
          <w:rFonts w:ascii="Times New Roman" w:hAnsi="Times New Roman" w:cs="Times New Roman"/>
          <w:sz w:val="18"/>
          <w:szCs w:val="18"/>
        </w:rPr>
        <w:t xml:space="preserve">., </w:t>
      </w:r>
      <w:proofErr w:type="spellStart"/>
      <w:r w:rsidRPr="00B34584">
        <w:rPr>
          <w:rFonts w:ascii="Times New Roman" w:hAnsi="Times New Roman" w:cs="Times New Roman"/>
          <w:sz w:val="18"/>
          <w:szCs w:val="18"/>
        </w:rPr>
        <w:t>Копийка</w:t>
      </w:r>
      <w:proofErr w:type="spellEnd"/>
      <w:r w:rsidRPr="00B34584">
        <w:rPr>
          <w:rFonts w:ascii="Times New Roman" w:hAnsi="Times New Roman" w:cs="Times New Roman"/>
          <w:sz w:val="18"/>
          <w:szCs w:val="18"/>
        </w:rPr>
        <w:t xml:space="preserve"> О.В., </w:t>
      </w:r>
      <w:proofErr w:type="spellStart"/>
      <w:r w:rsidRPr="00B34584">
        <w:rPr>
          <w:rFonts w:ascii="Times New Roman" w:hAnsi="Times New Roman" w:cs="Times New Roman"/>
          <w:sz w:val="18"/>
          <w:szCs w:val="18"/>
        </w:rPr>
        <w:t>Ляховецкий</w:t>
      </w:r>
      <w:proofErr w:type="spellEnd"/>
      <w:r w:rsidRPr="00B34584">
        <w:rPr>
          <w:rFonts w:ascii="Times New Roman" w:hAnsi="Times New Roman" w:cs="Times New Roman"/>
          <w:sz w:val="18"/>
          <w:szCs w:val="18"/>
        </w:rPr>
        <w:t xml:space="preserve"> Л.М. VDSL — </w:t>
      </w:r>
      <w:proofErr w:type="spellStart"/>
      <w:r w:rsidRPr="00B34584">
        <w:rPr>
          <w:rFonts w:ascii="Times New Roman" w:hAnsi="Times New Roman" w:cs="Times New Roman"/>
          <w:sz w:val="18"/>
          <w:szCs w:val="18"/>
        </w:rPr>
        <w:t>ближайшее</w:t>
      </w:r>
      <w:proofErr w:type="spellEnd"/>
      <w:r w:rsidRPr="00B34584">
        <w:rPr>
          <w:rFonts w:ascii="Times New Roman" w:hAnsi="Times New Roman" w:cs="Times New Roman"/>
          <w:sz w:val="18"/>
          <w:szCs w:val="18"/>
        </w:rPr>
        <w:t xml:space="preserve"> </w:t>
      </w:r>
      <w:proofErr w:type="spellStart"/>
      <w:r w:rsidRPr="00B34584">
        <w:rPr>
          <w:rFonts w:ascii="Times New Roman" w:hAnsi="Times New Roman" w:cs="Times New Roman"/>
          <w:sz w:val="18"/>
          <w:szCs w:val="18"/>
        </w:rPr>
        <w:t>будущее</w:t>
      </w:r>
      <w:proofErr w:type="spellEnd"/>
      <w:r w:rsidRPr="00B34584">
        <w:rPr>
          <w:rFonts w:ascii="Times New Roman" w:hAnsi="Times New Roman" w:cs="Times New Roman"/>
          <w:sz w:val="18"/>
          <w:szCs w:val="18"/>
        </w:rPr>
        <w:t xml:space="preserve"> цифрового </w:t>
      </w:r>
      <w:proofErr w:type="spellStart"/>
      <w:r w:rsidRPr="00B34584">
        <w:rPr>
          <w:rFonts w:ascii="Times New Roman" w:hAnsi="Times New Roman" w:cs="Times New Roman"/>
          <w:sz w:val="18"/>
          <w:szCs w:val="18"/>
        </w:rPr>
        <w:t>абонентского</w:t>
      </w:r>
      <w:proofErr w:type="spellEnd"/>
      <w:r w:rsidRPr="00B34584">
        <w:rPr>
          <w:rFonts w:ascii="Times New Roman" w:hAnsi="Times New Roman" w:cs="Times New Roman"/>
          <w:sz w:val="18"/>
          <w:szCs w:val="18"/>
        </w:rPr>
        <w:t xml:space="preserve"> </w:t>
      </w:r>
      <w:proofErr w:type="spellStart"/>
      <w:r w:rsidRPr="00B34584">
        <w:rPr>
          <w:rFonts w:ascii="Times New Roman" w:hAnsi="Times New Roman" w:cs="Times New Roman"/>
          <w:sz w:val="18"/>
          <w:szCs w:val="18"/>
        </w:rPr>
        <w:t>доступа</w:t>
      </w:r>
      <w:proofErr w:type="spellEnd"/>
      <w:r w:rsidRPr="00B34584">
        <w:rPr>
          <w:rFonts w:ascii="Times New Roman" w:hAnsi="Times New Roman" w:cs="Times New Roman"/>
          <w:sz w:val="18"/>
          <w:szCs w:val="18"/>
        </w:rPr>
        <w:t xml:space="preserve"> // Зв‘язок. — 2005. — № 4. — С. 10-16. </w:t>
      </w:r>
    </w:p>
    <w:sectPr w:rsidR="00CE7CCD" w:rsidRPr="005A09BE" w:rsidSect="00B34584">
      <w:pgSz w:w="8400" w:h="1190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E4670"/>
    <w:multiLevelType w:val="hybridMultilevel"/>
    <w:tmpl w:val="52920A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6F"/>
    <w:rsid w:val="00204E58"/>
    <w:rsid w:val="005358E7"/>
    <w:rsid w:val="005A09BE"/>
    <w:rsid w:val="00902E42"/>
    <w:rsid w:val="00A942E2"/>
    <w:rsid w:val="00B34584"/>
    <w:rsid w:val="00CE7CCD"/>
    <w:rsid w:val="00F03D6F"/>
    <w:rsid w:val="00FD66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D759A"/>
  <w15:chartTrackingRefBased/>
  <w15:docId w15:val="{2DAFA00F-2F9B-41BD-A972-6A511AE0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D6F"/>
    <w:pPr>
      <w:spacing w:after="0" w:line="240" w:lineRule="auto"/>
    </w:pPr>
    <w:rPr>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rsid w:val="00F03D6F"/>
  </w:style>
  <w:style w:type="paragraph" w:styleId="a3">
    <w:name w:val="Plain Text"/>
    <w:basedOn w:val="a"/>
    <w:link w:val="a4"/>
    <w:rsid w:val="005358E7"/>
    <w:rPr>
      <w:rFonts w:ascii="Courier New" w:eastAsia="Times New Roman" w:hAnsi="Courier New" w:cs="Courier New"/>
      <w:sz w:val="20"/>
      <w:szCs w:val="20"/>
      <w:lang w:val="uk-UA" w:eastAsia="ru-RU"/>
    </w:rPr>
  </w:style>
  <w:style w:type="character" w:customStyle="1" w:styleId="a4">
    <w:name w:val="Текст Знак"/>
    <w:basedOn w:val="a0"/>
    <w:link w:val="a3"/>
    <w:rsid w:val="005358E7"/>
    <w:rPr>
      <w:rFonts w:ascii="Courier New" w:eastAsia="Times New Roman" w:hAnsi="Courier New" w:cs="Courier New"/>
      <w:sz w:val="20"/>
      <w:szCs w:val="20"/>
      <w:lang w:eastAsia="ru-RU"/>
    </w:rPr>
  </w:style>
  <w:style w:type="character" w:styleId="a5">
    <w:name w:val="Hyperlink"/>
    <w:basedOn w:val="a0"/>
    <w:uiPriority w:val="99"/>
    <w:unhideWhenUsed/>
    <w:rsid w:val="005358E7"/>
    <w:rPr>
      <w:color w:val="0000FF"/>
      <w:u w:val="single"/>
    </w:rPr>
  </w:style>
  <w:style w:type="paragraph" w:styleId="a6">
    <w:name w:val="List Paragraph"/>
    <w:basedOn w:val="a"/>
    <w:uiPriority w:val="34"/>
    <w:qFormat/>
    <w:rsid w:val="005358E7"/>
    <w:pPr>
      <w:spacing w:after="160" w:line="259" w:lineRule="auto"/>
      <w:ind w:left="720"/>
      <w:contextualSpacing/>
    </w:pPr>
    <w:rPr>
      <w:sz w:val="22"/>
      <w:szCs w:val="22"/>
      <w:lang w:val="uk-UA"/>
    </w:rPr>
  </w:style>
  <w:style w:type="paragraph" w:customStyle="1" w:styleId="references">
    <w:name w:val="references"/>
    <w:rsid w:val="005358E7"/>
    <w:pPr>
      <w:numPr>
        <w:numId w:val="1"/>
      </w:numPr>
      <w:spacing w:after="50" w:line="180" w:lineRule="exact"/>
      <w:jc w:val="both"/>
    </w:pPr>
    <w:rPr>
      <w:rFonts w:ascii="Times New Roman" w:eastAsia="MS Mincho" w:hAnsi="Times New Roman" w:cs="Times New Roman"/>
      <w:noProof/>
      <w:sz w:val="16"/>
      <w:szCs w:val="16"/>
      <w:lang w:val="en-US"/>
    </w:rPr>
  </w:style>
  <w:style w:type="character" w:styleId="a7">
    <w:name w:val="Emphasis"/>
    <w:uiPriority w:val="20"/>
    <w:qFormat/>
    <w:rsid w:val="005358E7"/>
    <w:rPr>
      <w:i/>
      <w:iCs/>
    </w:rPr>
  </w:style>
  <w:style w:type="character" w:customStyle="1" w:styleId="apple-converted-space">
    <w:name w:val="apple-converted-space"/>
    <w:basedOn w:val="a0"/>
    <w:rsid w:val="00535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cholar.google.ru/scholar?oi=bibs&amp;cluster=3036362814198524355&amp;btnI=1&amp;h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4726</Characters>
  <Application>Microsoft Office Word</Application>
  <DocSecurity>0</DocSecurity>
  <Lines>39</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larysa</cp:lastModifiedBy>
  <cp:revision>2</cp:revision>
  <dcterms:created xsi:type="dcterms:W3CDTF">2022-11-09T08:28:00Z</dcterms:created>
  <dcterms:modified xsi:type="dcterms:W3CDTF">2022-11-09T08:28:00Z</dcterms:modified>
</cp:coreProperties>
</file>